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F" w:rsidRPr="00887F5A" w:rsidRDefault="0082412F" w:rsidP="00824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82412F" w:rsidRPr="00562937" w:rsidRDefault="0082412F" w:rsidP="00824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07D" w:rsidRPr="006E06BA" w:rsidRDefault="0053607D" w:rsidP="0053607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53607D" w:rsidRPr="006E06BA" w:rsidRDefault="0053607D" w:rsidP="0053607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07D" w:rsidRPr="006E06BA" w:rsidRDefault="0053607D" w:rsidP="0053607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07D" w:rsidRPr="006E06BA" w:rsidRDefault="0053607D" w:rsidP="0053607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ОП.11</w:t>
      </w:r>
      <w:r w:rsidR="006451E9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Инженерная компьютерная графика </w:t>
      </w:r>
    </w:p>
    <w:p w:rsidR="0053607D" w:rsidRPr="00562937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3607D" w:rsidRPr="00562937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082" w:rsidRPr="00562937" w:rsidRDefault="005A1082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562937" w:rsidRDefault="0053607D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12F" w:rsidRDefault="0082412F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12F" w:rsidRDefault="0082412F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12F" w:rsidRDefault="0082412F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12F" w:rsidRDefault="0082412F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12F" w:rsidRDefault="0082412F" w:rsidP="00536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07D" w:rsidRPr="006E06BA" w:rsidRDefault="0053607D" w:rsidP="007E1D34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412F" w:rsidRDefault="00824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07D" w:rsidRPr="00E96124" w:rsidRDefault="0053607D" w:rsidP="00536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3607D" w:rsidRPr="00E96124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53607D" w:rsidRPr="00186138" w:rsidTr="00A814C5">
        <w:tc>
          <w:tcPr>
            <w:tcW w:w="8472" w:type="dxa"/>
          </w:tcPr>
          <w:p w:rsidR="0053607D" w:rsidRPr="00186138" w:rsidRDefault="0053607D" w:rsidP="00A814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07D" w:rsidRPr="00E6083A" w:rsidRDefault="0053607D" w:rsidP="00A8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3607D" w:rsidRPr="00186138" w:rsidTr="00A814C5">
        <w:tc>
          <w:tcPr>
            <w:tcW w:w="8472" w:type="dxa"/>
          </w:tcPr>
          <w:p w:rsidR="0053607D" w:rsidRPr="00186138" w:rsidRDefault="0053607D" w:rsidP="0053607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8613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3607D" w:rsidRPr="00186138" w:rsidRDefault="0053607D" w:rsidP="00A8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07D" w:rsidRPr="00456E1D" w:rsidRDefault="00456E1D" w:rsidP="00A8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07D" w:rsidRPr="00186138" w:rsidTr="00A814C5">
        <w:tc>
          <w:tcPr>
            <w:tcW w:w="8472" w:type="dxa"/>
          </w:tcPr>
          <w:p w:rsidR="0053607D" w:rsidRPr="00186138" w:rsidRDefault="0053607D" w:rsidP="0053607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8613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3607D" w:rsidRPr="00186138" w:rsidRDefault="0053607D" w:rsidP="00A814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07D" w:rsidRPr="00456E1D" w:rsidRDefault="00456E1D" w:rsidP="00A8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07D" w:rsidRPr="00186138" w:rsidTr="00A814C5">
        <w:trPr>
          <w:trHeight w:val="670"/>
        </w:trPr>
        <w:tc>
          <w:tcPr>
            <w:tcW w:w="8472" w:type="dxa"/>
          </w:tcPr>
          <w:p w:rsidR="0053607D" w:rsidRPr="00186138" w:rsidRDefault="0053607D" w:rsidP="0053607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86138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C17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18613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53607D" w:rsidRPr="00186138" w:rsidRDefault="0053607D" w:rsidP="00A814C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07D" w:rsidRPr="00456E1D" w:rsidRDefault="00456E1D" w:rsidP="00A8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07D" w:rsidRPr="00186138" w:rsidTr="00A814C5">
        <w:tc>
          <w:tcPr>
            <w:tcW w:w="8472" w:type="dxa"/>
          </w:tcPr>
          <w:p w:rsidR="0053607D" w:rsidRPr="00186138" w:rsidRDefault="0053607D" w:rsidP="0053607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8613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3607D" w:rsidRPr="00186138" w:rsidRDefault="0053607D" w:rsidP="00A814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07D" w:rsidRPr="00456E1D" w:rsidRDefault="005576A8" w:rsidP="004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6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607D" w:rsidRDefault="0053607D" w:rsidP="0053607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53607D" w:rsidRDefault="0053607D" w:rsidP="0053607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554AC" w:rsidRPr="000554AC" w:rsidRDefault="0053607D" w:rsidP="000554AC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554AC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</w:p>
    <w:p w:rsidR="0053607D" w:rsidRPr="00E96124" w:rsidRDefault="0053607D" w:rsidP="00160E96">
      <w:pPr>
        <w:keepNext/>
        <w:autoSpaceDE w:val="0"/>
        <w:autoSpaceDN w:val="0"/>
        <w:spacing w:before="120" w:after="0" w:line="240" w:lineRule="auto"/>
        <w:ind w:left="644" w:right="-185" w:firstLine="64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554AC" w:rsidRPr="00126A6B" w:rsidRDefault="000554AC" w:rsidP="0005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6B">
        <w:rPr>
          <w:rFonts w:ascii="Times New Roman" w:eastAsiaTheme="minorHAnsi" w:hAnsi="Times New Roman"/>
          <w:sz w:val="24"/>
          <w:szCs w:val="24"/>
          <w:lang w:eastAsia="en-US"/>
        </w:rPr>
        <w:t>Дисциплина входит в о</w:t>
      </w:r>
      <w:r w:rsidRPr="00126A6B">
        <w:rPr>
          <w:rFonts w:ascii="Times New Roman" w:hAnsi="Times New Roman" w:cs="Times New Roman"/>
          <w:sz w:val="24"/>
          <w:szCs w:val="24"/>
        </w:rPr>
        <w:t>бщепрофессиональный цикл.</w:t>
      </w:r>
    </w:p>
    <w:p w:rsidR="0053607D" w:rsidRPr="00E96124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36F42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53607D" w:rsidRPr="0053607D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6"/>
        <w:gridCol w:w="4820"/>
      </w:tblGrid>
      <w:tr w:rsidR="00BE3545" w:rsidRPr="0053607D" w:rsidTr="00BE3545">
        <w:trPr>
          <w:trHeight w:val="649"/>
        </w:trPr>
        <w:tc>
          <w:tcPr>
            <w:tcW w:w="1276" w:type="dxa"/>
            <w:hideMark/>
          </w:tcPr>
          <w:p w:rsidR="00BE3545" w:rsidRPr="0053607D" w:rsidRDefault="00BE3545" w:rsidP="003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E3545" w:rsidRPr="0053607D" w:rsidRDefault="00BE3545" w:rsidP="003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976" w:type="dxa"/>
            <w:hideMark/>
          </w:tcPr>
          <w:p w:rsidR="00BE3545" w:rsidRPr="0053607D" w:rsidRDefault="00BE3545" w:rsidP="003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BE3545" w:rsidRPr="0053607D" w:rsidRDefault="00BE3545" w:rsidP="003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BE3545" w:rsidRPr="0053607D" w:rsidTr="00BE3545">
        <w:trPr>
          <w:trHeight w:val="212"/>
        </w:trPr>
        <w:tc>
          <w:tcPr>
            <w:tcW w:w="1276" w:type="dxa"/>
          </w:tcPr>
          <w:p w:rsidR="00BE3545" w:rsidRDefault="00BE3545" w:rsidP="003224F5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ОК 01-</w:t>
            </w:r>
          </w:p>
          <w:p w:rsidR="00BE3545" w:rsidRDefault="00BE3545" w:rsidP="003224F5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К</w:t>
            </w: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02, О</w:t>
            </w: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К</w:t>
            </w: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04-</w:t>
            </w:r>
          </w:p>
          <w:p w:rsidR="00BE3545" w:rsidRDefault="00BE3545" w:rsidP="003224F5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К </w:t>
            </w: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05, О</w:t>
            </w: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К</w:t>
            </w: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09-</w:t>
            </w:r>
          </w:p>
          <w:p w:rsidR="00BE3545" w:rsidRPr="0053607D" w:rsidRDefault="00BE3545" w:rsidP="003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К</w:t>
            </w:r>
            <w:r w:rsidRPr="0053607D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10; ПК 1.1, ПК 1.5 </w:t>
            </w:r>
          </w:p>
        </w:tc>
        <w:tc>
          <w:tcPr>
            <w:tcW w:w="2976" w:type="dxa"/>
          </w:tcPr>
          <w:p w:rsidR="00BE3545" w:rsidRPr="0053607D" w:rsidRDefault="00BE3545" w:rsidP="006451E9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схемы и чертежи по специальности с использованием прикладных программных</w:t>
            </w:r>
            <w:r w:rsidRPr="005360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4820" w:type="dxa"/>
          </w:tcPr>
          <w:p w:rsidR="00BE3545" w:rsidRPr="0053607D" w:rsidRDefault="00BE3545" w:rsidP="00645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инженерной и компьютерной графики</w:t>
            </w:r>
          </w:p>
          <w:p w:rsidR="00BE3545" w:rsidRPr="0053607D" w:rsidRDefault="00BE3545" w:rsidP="00645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выполнения схем электрического оборудования и объектов сетевой инфраструктуры.</w:t>
            </w:r>
          </w:p>
          <w:p w:rsidR="00BE3545" w:rsidRPr="0053607D" w:rsidRDefault="00BE3545" w:rsidP="00645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функциональные возможности современных графических систем.</w:t>
            </w:r>
          </w:p>
          <w:p w:rsidR="00BE3545" w:rsidRPr="0053607D" w:rsidRDefault="00BE3545" w:rsidP="0064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в рамках графических систем.</w:t>
            </w:r>
          </w:p>
        </w:tc>
      </w:tr>
    </w:tbl>
    <w:p w:rsidR="004930A7" w:rsidRDefault="004930A7" w:rsidP="004930A7">
      <w:pPr>
        <w:pStyle w:val="ae"/>
        <w:spacing w:before="9"/>
        <w:rPr>
          <w:sz w:val="24"/>
          <w:szCs w:val="24"/>
        </w:rPr>
      </w:pPr>
    </w:p>
    <w:p w:rsidR="00BE3545" w:rsidRDefault="00BE3545" w:rsidP="004930A7">
      <w:pPr>
        <w:pStyle w:val="ae"/>
        <w:spacing w:before="9"/>
        <w:rPr>
          <w:sz w:val="24"/>
          <w:szCs w:val="24"/>
        </w:rPr>
      </w:pPr>
    </w:p>
    <w:p w:rsidR="00BE3545" w:rsidRDefault="00BE3545" w:rsidP="00160E96">
      <w:pPr>
        <w:pStyle w:val="ad"/>
        <w:spacing w:before="0" w:beforeAutospacing="0" w:after="0" w:afterAutospacing="0" w:line="360" w:lineRule="auto"/>
        <w:ind w:firstLine="708"/>
        <w:jc w:val="both"/>
      </w:pPr>
      <w:r>
        <w:t>ОК и ПК актуализируемые  при изучении дисциплины</w:t>
      </w:r>
      <w:r w:rsidR="00160E96">
        <w:t>:</w:t>
      </w:r>
      <w:r>
        <w:t xml:space="preserve"> 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01 Выбирать способы решения задач профессиональной деятельности, применительно к различным контекстам</w:t>
      </w:r>
      <w:r>
        <w:rPr>
          <w:color w:val="000000"/>
        </w:rPr>
        <w:t>.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02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color w:val="000000"/>
        </w:rPr>
        <w:t>.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04 Работать в коллективе и команде, эффективно взаимодействовать с коллегами, руководством, клиентами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05 Осуществлять устную и письменную коммуникацию на государственном языке с учетом особенностей социального и культурного контекста</w:t>
      </w:r>
      <w:r>
        <w:rPr>
          <w:color w:val="000000"/>
        </w:rPr>
        <w:t>.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09 Использовать информационные технологии в профессиональной деятельности</w:t>
      </w:r>
    </w:p>
    <w:p w:rsidR="00BE3545" w:rsidRPr="00D33804" w:rsidRDefault="00BE3545" w:rsidP="00BE354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33804">
        <w:rPr>
          <w:color w:val="000000"/>
        </w:rPr>
        <w:t>ОК</w:t>
      </w:r>
      <w:r w:rsidR="00160E96">
        <w:rPr>
          <w:color w:val="000000"/>
        </w:rPr>
        <w:t xml:space="preserve"> </w:t>
      </w:r>
      <w:r w:rsidRPr="00D33804">
        <w:rPr>
          <w:color w:val="000000"/>
        </w:rPr>
        <w:t>10 Пользоваться профессиональной документацией на государственном и иностранном языках</w:t>
      </w:r>
    </w:p>
    <w:p w:rsidR="00BE3545" w:rsidRPr="00D33804" w:rsidRDefault="00BE3545" w:rsidP="00BE35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804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16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804">
        <w:rPr>
          <w:rFonts w:ascii="Times New Roman" w:hAnsi="Times New Roman" w:cs="Times New Roman"/>
          <w:color w:val="000000"/>
          <w:sz w:val="24"/>
          <w:szCs w:val="24"/>
        </w:rPr>
        <w:t>1.1 Выполнять проектирование кабельной структуры компьютерной сети</w:t>
      </w:r>
    </w:p>
    <w:p w:rsidR="0050200F" w:rsidRDefault="00BE3545" w:rsidP="00BE354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33804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16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804">
        <w:rPr>
          <w:rFonts w:ascii="Times New Roman" w:hAnsi="Times New Roman" w:cs="Times New Roman"/>
          <w:color w:val="000000"/>
          <w:sz w:val="24"/>
          <w:szCs w:val="24"/>
        </w:rPr>
        <w:t>1.5 Выполнять требования нормативно-технической документации, иметь опыт оформления проектной документации</w:t>
      </w:r>
      <w:r w:rsidR="0050200F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53607D" w:rsidRPr="00E96124" w:rsidRDefault="0053607D" w:rsidP="0053607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53607D" w:rsidRPr="00E96124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53607D" w:rsidRPr="00E96124" w:rsidRDefault="0053607D" w:rsidP="0053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3607D" w:rsidRPr="00E96124" w:rsidTr="00A814C5">
        <w:trPr>
          <w:trHeight w:val="460"/>
        </w:trPr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53607D" w:rsidRPr="00BE3545" w:rsidRDefault="007E1D34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E354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53607D" w:rsidRPr="00BE3545" w:rsidRDefault="007E1D34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E354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53607D" w:rsidRPr="00E96124" w:rsidTr="00A814C5">
        <w:trPr>
          <w:trHeight w:val="192"/>
        </w:trPr>
        <w:tc>
          <w:tcPr>
            <w:tcW w:w="7904" w:type="dxa"/>
            <w:vAlign w:val="center"/>
          </w:tcPr>
          <w:p w:rsidR="0053607D" w:rsidRPr="00E96124" w:rsidRDefault="0053607D" w:rsidP="00A814C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53607D" w:rsidRPr="00E96124" w:rsidRDefault="006A098B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53607D" w:rsidRPr="00E96124" w:rsidRDefault="006A098B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53607D" w:rsidRPr="00E96124" w:rsidRDefault="00BE3545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  <w:r w:rsidR="006A0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+</w:t>
            </w:r>
            <w:r w:rsidR="006A098B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контрольные работы</w:t>
            </w:r>
          </w:p>
        </w:tc>
        <w:tc>
          <w:tcPr>
            <w:tcW w:w="1800" w:type="dxa"/>
            <w:vAlign w:val="center"/>
          </w:tcPr>
          <w:p w:rsidR="0053607D" w:rsidRPr="00E96124" w:rsidRDefault="006A098B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6A098B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0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3607D" w:rsidRPr="00E96124" w:rsidTr="00A814C5">
        <w:trPr>
          <w:trHeight w:val="328"/>
        </w:trPr>
        <w:tc>
          <w:tcPr>
            <w:tcW w:w="7904" w:type="dxa"/>
            <w:vAlign w:val="center"/>
          </w:tcPr>
          <w:p w:rsidR="0053607D" w:rsidRPr="00E96124" w:rsidRDefault="0053607D" w:rsidP="00A814C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07D" w:rsidRPr="00E96124" w:rsidTr="00A814C5">
        <w:trPr>
          <w:trHeight w:val="328"/>
        </w:trPr>
        <w:tc>
          <w:tcPr>
            <w:tcW w:w="7904" w:type="dxa"/>
            <w:vAlign w:val="center"/>
          </w:tcPr>
          <w:p w:rsidR="0053607D" w:rsidRPr="00E96124" w:rsidRDefault="0053607D" w:rsidP="00A814C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07D" w:rsidRPr="00E96124" w:rsidTr="00A814C5">
        <w:trPr>
          <w:trHeight w:val="328"/>
        </w:trPr>
        <w:tc>
          <w:tcPr>
            <w:tcW w:w="7904" w:type="dxa"/>
            <w:vAlign w:val="center"/>
          </w:tcPr>
          <w:p w:rsidR="0053607D" w:rsidRPr="00E96124" w:rsidRDefault="0053607D" w:rsidP="006A098B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(дифференцированн</w:t>
            </w:r>
            <w:r w:rsidR="006A0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ый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1800" w:type="dxa"/>
            <w:vAlign w:val="center"/>
          </w:tcPr>
          <w:p w:rsidR="0053607D" w:rsidRPr="007E1D34" w:rsidRDefault="00BE3545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3607D" w:rsidRPr="00E96124" w:rsidTr="00A814C5">
        <w:tc>
          <w:tcPr>
            <w:tcW w:w="7904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53607D" w:rsidRPr="00E96124" w:rsidRDefault="0053607D" w:rsidP="00A814C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736F42" w:rsidRPr="00060171" w:rsidRDefault="00736F42" w:rsidP="00736F42">
      <w:pPr>
        <w:rPr>
          <w:rFonts w:ascii="Times New Roman" w:hAnsi="Times New Roman" w:cs="Times New Roman"/>
          <w:b/>
          <w:i/>
        </w:rPr>
      </w:pPr>
    </w:p>
    <w:p w:rsidR="00D33804" w:rsidRPr="00060171" w:rsidRDefault="00D33804" w:rsidP="00736F42">
      <w:pPr>
        <w:rPr>
          <w:rFonts w:ascii="Times New Roman" w:hAnsi="Times New Roman" w:cs="Times New Roman"/>
          <w:b/>
          <w:i/>
        </w:rPr>
        <w:sectPr w:rsidR="00D33804" w:rsidRPr="00060171" w:rsidSect="0082412F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7B17D2" w:rsidRDefault="007B17D2" w:rsidP="007B17D2">
      <w:pPr>
        <w:pStyle w:val="a8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2C2C6E" w:rsidRPr="00D93021" w:rsidRDefault="002C2C6E" w:rsidP="002C2C6E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a"/>
        <w:tblW w:w="15701" w:type="dxa"/>
        <w:tblInd w:w="-176" w:type="dxa"/>
        <w:tblLayout w:type="fixed"/>
        <w:tblLook w:val="04A0"/>
      </w:tblPr>
      <w:tblGrid>
        <w:gridCol w:w="2414"/>
        <w:gridCol w:w="422"/>
        <w:gridCol w:w="142"/>
        <w:gridCol w:w="9355"/>
        <w:gridCol w:w="850"/>
        <w:gridCol w:w="1559"/>
        <w:gridCol w:w="959"/>
      </w:tblGrid>
      <w:tr w:rsidR="002C2C6E" w:rsidRPr="00FA4838" w:rsidTr="00B50CCE">
        <w:trPr>
          <w:trHeight w:val="340"/>
        </w:trPr>
        <w:tc>
          <w:tcPr>
            <w:tcW w:w="2414" w:type="dxa"/>
            <w:vAlign w:val="center"/>
          </w:tcPr>
          <w:p w:rsidR="002C2C6E" w:rsidRPr="00D7753F" w:rsidRDefault="002C2C6E" w:rsidP="00A814C5">
            <w:pPr>
              <w:jc w:val="center"/>
              <w:rPr>
                <w:b/>
              </w:rPr>
            </w:pPr>
            <w:r w:rsidRPr="00D7753F">
              <w:rPr>
                <w:b/>
              </w:rPr>
              <w:t>Наименование разделов и тем</w:t>
            </w:r>
          </w:p>
        </w:tc>
        <w:tc>
          <w:tcPr>
            <w:tcW w:w="9919" w:type="dxa"/>
            <w:gridSpan w:val="3"/>
            <w:vAlign w:val="center"/>
          </w:tcPr>
          <w:p w:rsidR="002C2C6E" w:rsidRPr="00D7753F" w:rsidRDefault="002C2C6E" w:rsidP="00A814C5">
            <w:pPr>
              <w:jc w:val="center"/>
              <w:rPr>
                <w:b/>
              </w:rPr>
            </w:pPr>
            <w:r w:rsidRPr="00D7753F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850" w:type="dxa"/>
            <w:vAlign w:val="center"/>
          </w:tcPr>
          <w:p w:rsidR="002C2C6E" w:rsidRPr="00D7753F" w:rsidRDefault="002C2C6E" w:rsidP="006451E9">
            <w:pPr>
              <w:ind w:right="-108"/>
              <w:jc w:val="center"/>
              <w:rPr>
                <w:b/>
              </w:rPr>
            </w:pPr>
            <w:r w:rsidRPr="00D7753F">
              <w:rPr>
                <w:b/>
              </w:rPr>
              <w:t>Объем часов</w:t>
            </w:r>
          </w:p>
        </w:tc>
        <w:tc>
          <w:tcPr>
            <w:tcW w:w="1559" w:type="dxa"/>
          </w:tcPr>
          <w:p w:rsidR="002C2C6E" w:rsidRPr="00D7753F" w:rsidRDefault="002C2C6E" w:rsidP="00A814C5">
            <w:pPr>
              <w:jc w:val="center"/>
              <w:rPr>
                <w:b/>
              </w:rPr>
            </w:pPr>
            <w:r w:rsidRPr="00D7753F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959" w:type="dxa"/>
            <w:vAlign w:val="center"/>
          </w:tcPr>
          <w:p w:rsidR="002C2C6E" w:rsidRPr="00D7753F" w:rsidRDefault="002C2C6E" w:rsidP="006451E9">
            <w:pPr>
              <w:ind w:right="-108"/>
              <w:jc w:val="center"/>
              <w:rPr>
                <w:b/>
              </w:rPr>
            </w:pPr>
            <w:r w:rsidRPr="00D7753F">
              <w:rPr>
                <w:b/>
              </w:rPr>
              <w:t>Уровень освоения</w:t>
            </w:r>
          </w:p>
        </w:tc>
      </w:tr>
      <w:tr w:rsidR="002C2C6E" w:rsidRPr="00FA4838" w:rsidTr="00B50CCE">
        <w:trPr>
          <w:trHeight w:val="340"/>
        </w:trPr>
        <w:tc>
          <w:tcPr>
            <w:tcW w:w="2414" w:type="dxa"/>
            <w:vAlign w:val="center"/>
          </w:tcPr>
          <w:p w:rsidR="002C2C6E" w:rsidRPr="00FA4838" w:rsidRDefault="002C2C6E" w:rsidP="00A814C5">
            <w:pPr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9" w:type="dxa"/>
            <w:gridSpan w:val="3"/>
            <w:vAlign w:val="center"/>
          </w:tcPr>
          <w:p w:rsidR="002C2C6E" w:rsidRPr="00FA4838" w:rsidRDefault="002C2C6E" w:rsidP="00A814C5">
            <w:pPr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C2C6E" w:rsidRPr="00FA4838" w:rsidRDefault="00160E96" w:rsidP="00A81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2C6E" w:rsidRPr="00FA4838" w:rsidRDefault="00160E96" w:rsidP="00A814C5">
            <w:pPr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C2C6E" w:rsidRPr="00FA4838" w:rsidRDefault="00160E96" w:rsidP="00A81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451E9" w:rsidRPr="00FA4838" w:rsidTr="00B50CCE">
        <w:trPr>
          <w:trHeight w:val="340"/>
        </w:trPr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6451E9" w:rsidRPr="00FA4838" w:rsidRDefault="006451E9" w:rsidP="00D7753F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4838">
              <w:rPr>
                <w:sz w:val="24"/>
                <w:szCs w:val="24"/>
              </w:rPr>
              <w:t>Теоретические основы компьютерной графики</w:t>
            </w: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  <w:vAlign w:val="center"/>
          </w:tcPr>
          <w:p w:rsidR="006451E9" w:rsidRPr="00FA4838" w:rsidRDefault="006451E9" w:rsidP="006A0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51E9" w:rsidRPr="00FA4838" w:rsidRDefault="006451E9" w:rsidP="006A09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451E9" w:rsidRPr="00FA4838" w:rsidRDefault="006451E9" w:rsidP="00A81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451E9" w:rsidRPr="00FA4838" w:rsidRDefault="006451E9" w:rsidP="00A814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E96" w:rsidRPr="00FA4838" w:rsidTr="00B50CCE">
        <w:trPr>
          <w:trHeight w:val="340"/>
        </w:trPr>
        <w:tc>
          <w:tcPr>
            <w:tcW w:w="2414" w:type="dxa"/>
            <w:vMerge w:val="restart"/>
          </w:tcPr>
          <w:p w:rsidR="00160E96" w:rsidRPr="00FA4838" w:rsidRDefault="00160E96" w:rsidP="006B1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 xml:space="preserve">Тема 1.1 </w:t>
            </w:r>
          </w:p>
          <w:p w:rsidR="00160E96" w:rsidRPr="00FA4838" w:rsidRDefault="00160E96" w:rsidP="00AF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единой системы конструкторской </w:t>
            </w:r>
            <w:r w:rsidRPr="00FA4838">
              <w:rPr>
                <w:sz w:val="24"/>
                <w:szCs w:val="24"/>
              </w:rPr>
              <w:t xml:space="preserve"> документации</w:t>
            </w:r>
            <w:r>
              <w:rPr>
                <w:sz w:val="24"/>
                <w:szCs w:val="24"/>
              </w:rPr>
              <w:t xml:space="preserve"> (ЕСКД)</w:t>
            </w:r>
          </w:p>
        </w:tc>
        <w:tc>
          <w:tcPr>
            <w:tcW w:w="9919" w:type="dxa"/>
            <w:gridSpan w:val="3"/>
          </w:tcPr>
          <w:p w:rsidR="00160E96" w:rsidRPr="00FA4838" w:rsidRDefault="00160E96" w:rsidP="00A814C5">
            <w:pPr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E96" w:rsidRDefault="00160E96" w:rsidP="004A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  <w:r w:rsidRPr="00FA4838">
              <w:rPr>
                <w:sz w:val="24"/>
                <w:szCs w:val="24"/>
              </w:rPr>
              <w:t xml:space="preserve">  </w:t>
            </w:r>
          </w:p>
          <w:p w:rsidR="00160E96" w:rsidRDefault="00160E96" w:rsidP="004A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  <w:r w:rsidRPr="00FA4838">
              <w:rPr>
                <w:sz w:val="24"/>
                <w:szCs w:val="24"/>
              </w:rPr>
              <w:t xml:space="preserve"> </w:t>
            </w:r>
          </w:p>
          <w:p w:rsidR="00160E96" w:rsidRDefault="00160E96" w:rsidP="004A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  <w:r w:rsidRPr="00FA4838">
              <w:rPr>
                <w:sz w:val="24"/>
                <w:szCs w:val="24"/>
              </w:rPr>
              <w:t xml:space="preserve"> </w:t>
            </w:r>
          </w:p>
          <w:p w:rsidR="00160E96" w:rsidRPr="00FA4838" w:rsidRDefault="00160E96" w:rsidP="004A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09</w:t>
            </w:r>
          </w:p>
          <w:p w:rsidR="00160E96" w:rsidRPr="00FA4838" w:rsidRDefault="00160E96" w:rsidP="003F7ACB">
            <w:pPr>
              <w:jc w:val="center"/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ПК 1.5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E96" w:rsidRPr="00FA4838" w:rsidRDefault="00160E96" w:rsidP="00D7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0E96" w:rsidRPr="00FA4838" w:rsidTr="00B50CCE">
        <w:trPr>
          <w:trHeight w:val="340"/>
        </w:trPr>
        <w:tc>
          <w:tcPr>
            <w:tcW w:w="2414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FA4838" w:rsidRDefault="00160E96" w:rsidP="00A814C5">
            <w:pPr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160E96" w:rsidRPr="00FA4838" w:rsidRDefault="00160E96" w:rsidP="00D7753F">
            <w:pPr>
              <w:jc w:val="both"/>
              <w:rPr>
                <w:color w:val="000000"/>
                <w:sz w:val="24"/>
                <w:szCs w:val="24"/>
              </w:rPr>
            </w:pPr>
            <w:r w:rsidRPr="002B1CFD">
              <w:rPr>
                <w:sz w:val="24"/>
                <w:szCs w:val="24"/>
              </w:rPr>
              <w:t xml:space="preserve">Стандарты </w:t>
            </w:r>
            <w:r>
              <w:rPr>
                <w:sz w:val="24"/>
                <w:szCs w:val="24"/>
              </w:rPr>
              <w:t>е</w:t>
            </w:r>
            <w:r w:rsidRPr="002B1CFD">
              <w:rPr>
                <w:sz w:val="24"/>
                <w:szCs w:val="24"/>
              </w:rPr>
              <w:t>диной системы конструкторской документации (ЕСКД), их группы. Виды конструкторских документов. Стадии их разработки. Виды изделий. Обозначение изделий. </w:t>
            </w:r>
            <w:r>
              <w:rPr>
                <w:sz w:val="24"/>
                <w:szCs w:val="24"/>
              </w:rPr>
              <w:t>Спецификации и перечень элементов</w:t>
            </w:r>
          </w:p>
        </w:tc>
        <w:tc>
          <w:tcPr>
            <w:tcW w:w="850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FA4838" w:rsidTr="00160E96">
        <w:trPr>
          <w:trHeight w:val="473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bottom w:val="single" w:sz="4" w:space="0" w:color="auto"/>
            </w:tcBorders>
          </w:tcPr>
          <w:p w:rsidR="00160E96" w:rsidRPr="00FA4838" w:rsidRDefault="00160E96" w:rsidP="00A814C5">
            <w:pPr>
              <w:jc w:val="both"/>
              <w:rPr>
                <w:b/>
                <w:bCs/>
                <w:sz w:val="24"/>
                <w:szCs w:val="24"/>
              </w:rPr>
            </w:pPr>
            <w:r w:rsidRPr="00FA483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60E96" w:rsidRPr="00FA4838" w:rsidRDefault="00160E96" w:rsidP="006A098B">
            <w:pPr>
              <w:jc w:val="both"/>
              <w:rPr>
                <w:color w:val="000000"/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Стандарты ЕСКД. Виды конструкторских документов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  <w:r w:rsidRPr="00DF1C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FA4838" w:rsidTr="00B50CCE">
        <w:trPr>
          <w:trHeight w:val="340"/>
        </w:trPr>
        <w:tc>
          <w:tcPr>
            <w:tcW w:w="2414" w:type="dxa"/>
            <w:vMerge w:val="restart"/>
          </w:tcPr>
          <w:p w:rsidR="00160E96" w:rsidRPr="00FA4838" w:rsidRDefault="00160E96" w:rsidP="006B1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4838">
              <w:rPr>
                <w:b/>
                <w:sz w:val="24"/>
                <w:szCs w:val="24"/>
              </w:rPr>
              <w:t xml:space="preserve">Тема 1.2 </w:t>
            </w:r>
          </w:p>
          <w:p w:rsidR="00160E96" w:rsidRPr="00FA4838" w:rsidRDefault="00160E96" w:rsidP="00AF1B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4838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FA4838">
              <w:rPr>
                <w:sz w:val="24"/>
                <w:szCs w:val="24"/>
              </w:rPr>
              <w:t xml:space="preserve"> чертежей </w:t>
            </w:r>
          </w:p>
        </w:tc>
        <w:tc>
          <w:tcPr>
            <w:tcW w:w="9919" w:type="dxa"/>
            <w:gridSpan w:val="3"/>
          </w:tcPr>
          <w:p w:rsidR="00160E96" w:rsidRPr="00FA4838" w:rsidRDefault="00160E96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FA483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E96" w:rsidRPr="00FA4838" w:rsidRDefault="00160E96" w:rsidP="00721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0E96" w:rsidRPr="00FA4838" w:rsidTr="00B50CCE">
        <w:trPr>
          <w:trHeight w:val="340"/>
        </w:trPr>
        <w:tc>
          <w:tcPr>
            <w:tcW w:w="2414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FA4838" w:rsidRDefault="00160E96" w:rsidP="00A814C5">
            <w:pPr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160E96" w:rsidRPr="00FA4838" w:rsidRDefault="00160E96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Форматы</w:t>
            </w:r>
            <w:r>
              <w:rPr>
                <w:sz w:val="24"/>
                <w:szCs w:val="24"/>
              </w:rPr>
              <w:t>. Рамка и основная надпись. М</w:t>
            </w:r>
            <w:r w:rsidRPr="00FA4838">
              <w:rPr>
                <w:sz w:val="24"/>
                <w:szCs w:val="24"/>
              </w:rPr>
              <w:t>асштабы</w:t>
            </w:r>
            <w:r>
              <w:rPr>
                <w:sz w:val="24"/>
                <w:szCs w:val="24"/>
              </w:rPr>
              <w:t xml:space="preserve"> и</w:t>
            </w:r>
            <w:r w:rsidRPr="00FA4838">
              <w:rPr>
                <w:sz w:val="24"/>
                <w:szCs w:val="24"/>
              </w:rPr>
              <w:t xml:space="preserve"> линии</w:t>
            </w:r>
            <w:r>
              <w:rPr>
                <w:sz w:val="24"/>
                <w:szCs w:val="24"/>
              </w:rPr>
              <w:t xml:space="preserve"> чертежа</w:t>
            </w:r>
            <w:r w:rsidRPr="00FA48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</w:t>
            </w:r>
            <w:r w:rsidRPr="00FA4838">
              <w:rPr>
                <w:sz w:val="24"/>
                <w:szCs w:val="24"/>
              </w:rPr>
              <w:t>рифты</w:t>
            </w:r>
            <w:r>
              <w:rPr>
                <w:sz w:val="24"/>
                <w:szCs w:val="24"/>
              </w:rPr>
              <w:t xml:space="preserve"> чертежные</w:t>
            </w:r>
            <w:r w:rsidRPr="00FA483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Основные правила нанесения</w:t>
            </w:r>
            <w:r w:rsidRPr="00FA4838">
              <w:rPr>
                <w:sz w:val="24"/>
                <w:szCs w:val="24"/>
              </w:rPr>
              <w:t xml:space="preserve"> размеров на чертежах</w:t>
            </w:r>
            <w:r>
              <w:rPr>
                <w:sz w:val="24"/>
                <w:szCs w:val="24"/>
              </w:rPr>
              <w:t>. Рекомендации по выполнению чертежей</w:t>
            </w:r>
          </w:p>
        </w:tc>
        <w:tc>
          <w:tcPr>
            <w:tcW w:w="850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FA4838" w:rsidTr="00160E96">
        <w:trPr>
          <w:trHeight w:val="340"/>
        </w:trPr>
        <w:tc>
          <w:tcPr>
            <w:tcW w:w="2414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</w:tcPr>
          <w:p w:rsidR="00160E96" w:rsidRPr="00FA4838" w:rsidRDefault="00160E96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FA483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  <w:r w:rsidRPr="00DF1C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FA4838" w:rsidTr="00160E96">
        <w:trPr>
          <w:trHeight w:val="340"/>
        </w:trPr>
        <w:tc>
          <w:tcPr>
            <w:tcW w:w="2414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FA4838" w:rsidRDefault="00160E96" w:rsidP="00A814C5">
            <w:pPr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160E96" w:rsidRDefault="00160E96" w:rsidP="006451E9">
            <w:pPr>
              <w:jc w:val="both"/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Правила оформления чертежей в соответствии с ЕСКД</w:t>
            </w:r>
          </w:p>
          <w:p w:rsidR="00160E96" w:rsidRPr="00FA4838" w:rsidRDefault="00160E96" w:rsidP="006451E9">
            <w:pPr>
              <w:jc w:val="both"/>
              <w:rPr>
                <w:color w:val="000000"/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FA4838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843CAB" w:rsidRPr="00653453" w:rsidTr="00B50CCE">
        <w:trPr>
          <w:trHeight w:val="340"/>
        </w:trPr>
        <w:tc>
          <w:tcPr>
            <w:tcW w:w="2414" w:type="dxa"/>
            <w:tcBorders>
              <w:right w:val="single" w:sz="4" w:space="0" w:color="auto"/>
            </w:tcBorders>
          </w:tcPr>
          <w:p w:rsidR="00160E96" w:rsidRDefault="00843CAB" w:rsidP="00160E96">
            <w:pPr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Раздел 2</w:t>
            </w:r>
          </w:p>
          <w:p w:rsidR="00843CAB" w:rsidRDefault="00843CAB" w:rsidP="00160E96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Система автоматизированного проектирования КОМПАС-3D</w:t>
            </w:r>
          </w:p>
          <w:p w:rsidR="00843CAB" w:rsidRPr="00653453" w:rsidRDefault="00843CAB" w:rsidP="006B17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</w:tcPr>
          <w:p w:rsidR="00843CAB" w:rsidRPr="00653453" w:rsidRDefault="00843CAB" w:rsidP="006B17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AB" w:rsidRPr="00653453" w:rsidRDefault="00843CAB" w:rsidP="00144D8D">
            <w:pPr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3CAB" w:rsidRPr="00653453" w:rsidRDefault="00843CAB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43CAB" w:rsidRPr="00653453" w:rsidRDefault="00843CAB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 w:val="restart"/>
            <w:tcBorders>
              <w:bottom w:val="nil"/>
            </w:tcBorders>
          </w:tcPr>
          <w:p w:rsidR="00160E96" w:rsidRPr="00653453" w:rsidRDefault="00160E96" w:rsidP="00A814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lastRenderedPageBreak/>
              <w:t xml:space="preserve">Тема 2.1 </w:t>
            </w:r>
          </w:p>
          <w:p w:rsidR="00160E96" w:rsidRPr="00653453" w:rsidRDefault="00160E96" w:rsidP="001D7F0F">
            <w:pPr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Инструменты</w:t>
            </w:r>
          </w:p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САПР КОМПАС-3D</w:t>
            </w:r>
            <w:r>
              <w:rPr>
                <w:sz w:val="24"/>
                <w:szCs w:val="24"/>
              </w:rPr>
              <w:t>. С</w:t>
            </w:r>
            <w:r w:rsidRPr="00653453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Pr="00653453">
              <w:rPr>
                <w:sz w:val="24"/>
                <w:szCs w:val="24"/>
              </w:rPr>
              <w:t xml:space="preserve"> эскизов чертежей</w:t>
            </w:r>
            <w:r w:rsidRPr="006534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19" w:type="dxa"/>
            <w:gridSpan w:val="3"/>
          </w:tcPr>
          <w:p w:rsidR="00160E96" w:rsidRPr="00653453" w:rsidRDefault="00160E96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60E96" w:rsidRDefault="00160E96" w:rsidP="00721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</w:t>
            </w:r>
          </w:p>
          <w:p w:rsidR="00160E96" w:rsidRDefault="00160E96" w:rsidP="00721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  <w:r w:rsidRPr="00653453">
              <w:rPr>
                <w:sz w:val="24"/>
                <w:szCs w:val="24"/>
              </w:rPr>
              <w:t xml:space="preserve"> </w:t>
            </w:r>
          </w:p>
          <w:p w:rsidR="00160E96" w:rsidRDefault="00160E96" w:rsidP="00721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653453">
              <w:rPr>
                <w:sz w:val="24"/>
                <w:szCs w:val="24"/>
              </w:rPr>
              <w:t xml:space="preserve"> 09</w:t>
            </w:r>
          </w:p>
          <w:p w:rsidR="00160E96" w:rsidRPr="00653453" w:rsidRDefault="00160E96" w:rsidP="00721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ПК 1.5</w:t>
            </w:r>
          </w:p>
        </w:tc>
        <w:tc>
          <w:tcPr>
            <w:tcW w:w="959" w:type="dxa"/>
            <w:vMerge w:val="restart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0E96" w:rsidRPr="00653453" w:rsidTr="008F247B">
        <w:trPr>
          <w:trHeight w:val="1104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160E96" w:rsidRPr="00653453" w:rsidRDefault="00160E96" w:rsidP="00A814C5">
            <w:pPr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60E96" w:rsidRPr="00653453" w:rsidRDefault="00160E96" w:rsidP="001D7F0F">
            <w:pPr>
              <w:widowControl w:val="0"/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Интерфейс системы САПР КОМПАС-3D</w:t>
            </w:r>
            <w:r>
              <w:rPr>
                <w:sz w:val="24"/>
                <w:szCs w:val="24"/>
              </w:rPr>
              <w:t xml:space="preserve">.Общие приемы работы и </w:t>
            </w:r>
            <w:r w:rsidRPr="00653453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>заполнения</w:t>
            </w:r>
            <w:r w:rsidRPr="00653453">
              <w:rPr>
                <w:sz w:val="24"/>
                <w:szCs w:val="24"/>
              </w:rPr>
              <w:t xml:space="preserve"> документации</w:t>
            </w:r>
            <w:r>
              <w:rPr>
                <w:sz w:val="24"/>
                <w:szCs w:val="24"/>
              </w:rPr>
              <w:t xml:space="preserve">. </w:t>
            </w:r>
            <w:r w:rsidRPr="00653453">
              <w:rPr>
                <w:sz w:val="24"/>
                <w:szCs w:val="24"/>
              </w:rPr>
              <w:t>Типы документов</w:t>
            </w:r>
            <w:r>
              <w:rPr>
                <w:sz w:val="24"/>
                <w:szCs w:val="24"/>
              </w:rPr>
              <w:t xml:space="preserve"> </w:t>
            </w:r>
            <w:r w:rsidRPr="00653453">
              <w:rPr>
                <w:sz w:val="24"/>
                <w:szCs w:val="24"/>
              </w:rPr>
              <w:t>САПР КОМПАС-3D</w:t>
            </w:r>
            <w:r>
              <w:rPr>
                <w:sz w:val="24"/>
                <w:szCs w:val="24"/>
              </w:rPr>
              <w:t>.</w:t>
            </w:r>
          </w:p>
          <w:p w:rsidR="00160E96" w:rsidRPr="00653453" w:rsidRDefault="00160E96" w:rsidP="001D7F0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обеспечения точности построения. Приемы создания объектов чертежа. </w:t>
            </w:r>
            <w:r w:rsidRPr="00653453">
              <w:rPr>
                <w:sz w:val="24"/>
                <w:szCs w:val="24"/>
              </w:rPr>
              <w:t>Работа с текстом и таблицами САПР КОМПАС-3D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56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</w:tcPr>
          <w:p w:rsidR="00160E96" w:rsidRPr="00653453" w:rsidRDefault="00160E96" w:rsidP="00A814C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3453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</w:tcPr>
          <w:p w:rsidR="00160E96" w:rsidRPr="00653453" w:rsidRDefault="00160E96" w:rsidP="00645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000000" w:themeColor="text1"/>
            </w:tcBorders>
          </w:tcPr>
          <w:p w:rsidR="00160E96" w:rsidRPr="00653453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160E96" w:rsidRPr="00653453" w:rsidRDefault="00160E96" w:rsidP="001D7F0F">
            <w:pPr>
              <w:jc w:val="both"/>
              <w:rPr>
                <w:color w:val="000000"/>
                <w:sz w:val="24"/>
                <w:szCs w:val="24"/>
              </w:rPr>
            </w:pPr>
            <w:r w:rsidRPr="00426D2A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основами двухмерного </w:t>
            </w:r>
            <w:r w:rsidRPr="00426D2A">
              <w:rPr>
                <w:sz w:val="24"/>
                <w:szCs w:val="24"/>
              </w:rPr>
              <w:t>моделирования</w:t>
            </w:r>
            <w:r>
              <w:rPr>
                <w:sz w:val="24"/>
                <w:szCs w:val="24"/>
              </w:rPr>
              <w:t xml:space="preserve"> в программе</w:t>
            </w:r>
            <w:r w:rsidRPr="00426D2A">
              <w:rPr>
                <w:sz w:val="24"/>
                <w:szCs w:val="24"/>
              </w:rPr>
              <w:t xml:space="preserve"> КОМПАС-3D LT. Оформление титульного листа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160E96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160E96" w:rsidRPr="00A814C5" w:rsidRDefault="00160E96" w:rsidP="005A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параметров системы КОМПАС-3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 Приемы создания объектов чертежа. Выделение и редактирование объектов чертежа. Открытие документа и вывод его на печать</w:t>
            </w:r>
          </w:p>
        </w:tc>
        <w:tc>
          <w:tcPr>
            <w:tcW w:w="850" w:type="dxa"/>
            <w:vMerge/>
          </w:tcPr>
          <w:p w:rsidR="00160E96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160E96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160E96" w:rsidRPr="00F44370" w:rsidRDefault="00160E96" w:rsidP="005A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простейших геометрических фигур: линии, прямоугольники, многоугольники, окружности, дуги и эллипсы. Локальные кривые. Построение фасок и скруглений. Кривая Безье</w:t>
            </w:r>
          </w:p>
        </w:tc>
        <w:tc>
          <w:tcPr>
            <w:tcW w:w="850" w:type="dxa"/>
            <w:vMerge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653453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</w:tcPr>
          <w:p w:rsidR="00160E96" w:rsidRPr="00653453" w:rsidRDefault="00160E96" w:rsidP="005A0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сложных объектов. Макроэлемент. Штриховка и заливка. </w:t>
            </w:r>
            <w:r>
              <w:rPr>
                <w:sz w:val="24"/>
                <w:szCs w:val="24"/>
              </w:rPr>
              <w:t>Применение вспомогательных линий для построения чертежей</w:t>
            </w:r>
          </w:p>
        </w:tc>
        <w:tc>
          <w:tcPr>
            <w:tcW w:w="850" w:type="dxa"/>
            <w:vMerge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3F7ACB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160E96" w:rsidRPr="003F7ACB" w:rsidRDefault="00160E96" w:rsidP="005A0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A4838">
              <w:rPr>
                <w:sz w:val="24"/>
                <w:szCs w:val="24"/>
              </w:rPr>
              <w:t>формления чертежей в соответствии с ЕСКД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Редактирование объектов чертежа.</w:t>
            </w:r>
            <w:r>
              <w:rPr>
                <w:sz w:val="24"/>
                <w:szCs w:val="24"/>
              </w:rPr>
              <w:t xml:space="preserve"> Н</w:t>
            </w:r>
            <w:r w:rsidRPr="00FA4838">
              <w:rPr>
                <w:sz w:val="24"/>
                <w:szCs w:val="24"/>
              </w:rPr>
              <w:t>анесения размеров на чертежах</w:t>
            </w:r>
            <w:r>
              <w:rPr>
                <w:sz w:val="24"/>
                <w:szCs w:val="24"/>
              </w:rPr>
              <w:t>. Ввод текста и технологических обозначений</w:t>
            </w:r>
          </w:p>
        </w:tc>
        <w:tc>
          <w:tcPr>
            <w:tcW w:w="850" w:type="dxa"/>
            <w:vMerge/>
          </w:tcPr>
          <w:p w:rsidR="00160E96" w:rsidRPr="003F7ACB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60E96" w:rsidRPr="00FA4838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</w:tcPr>
          <w:p w:rsidR="00160E96" w:rsidRPr="00F44370" w:rsidRDefault="00160E96" w:rsidP="003D40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окружности на равные части. </w:t>
            </w:r>
            <w:r>
              <w:rPr>
                <w:color w:val="000000"/>
                <w:sz w:val="24"/>
                <w:szCs w:val="24"/>
              </w:rPr>
              <w:t>Линии сопряжения. Штриховка</w:t>
            </w:r>
          </w:p>
        </w:tc>
        <w:tc>
          <w:tcPr>
            <w:tcW w:w="850" w:type="dxa"/>
            <w:vMerge/>
          </w:tcPr>
          <w:p w:rsidR="00160E96" w:rsidRPr="003F7ACB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vMerge/>
            <w:tcBorders>
              <w:bottom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160E96" w:rsidRPr="00FA4838" w:rsidRDefault="00160E96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</w:tcPr>
          <w:p w:rsidR="00160E96" w:rsidRPr="00FA4838" w:rsidRDefault="00160E96" w:rsidP="005409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сборочного чертежа и спецификации. Спецификация. Перечень элементов</w:t>
            </w:r>
          </w:p>
        </w:tc>
        <w:tc>
          <w:tcPr>
            <w:tcW w:w="850" w:type="dxa"/>
            <w:vMerge/>
          </w:tcPr>
          <w:p w:rsidR="00160E96" w:rsidRPr="003F7ACB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8F247B">
        <w:trPr>
          <w:trHeight w:val="340"/>
        </w:trPr>
        <w:tc>
          <w:tcPr>
            <w:tcW w:w="2414" w:type="dxa"/>
            <w:tcBorders>
              <w:top w:val="nil"/>
            </w:tcBorders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top w:val="single" w:sz="4" w:space="0" w:color="auto"/>
            </w:tcBorders>
          </w:tcPr>
          <w:p w:rsidR="00160E96" w:rsidRPr="00160E96" w:rsidRDefault="00160E96" w:rsidP="005409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60E96">
              <w:rPr>
                <w:b/>
                <w:color w:val="000000"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850" w:type="dxa"/>
          </w:tcPr>
          <w:p w:rsidR="00160E96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160E96" w:rsidRPr="00653453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6451E9" w:rsidRPr="00653453" w:rsidTr="00B50CCE">
        <w:trPr>
          <w:trHeight w:val="340"/>
        </w:trPr>
        <w:tc>
          <w:tcPr>
            <w:tcW w:w="2414" w:type="dxa"/>
            <w:tcBorders>
              <w:right w:val="single" w:sz="4" w:space="0" w:color="auto"/>
            </w:tcBorders>
          </w:tcPr>
          <w:p w:rsidR="00160E96" w:rsidRDefault="006451E9" w:rsidP="00D77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Раздел 3</w:t>
            </w:r>
          </w:p>
          <w:p w:rsidR="006451E9" w:rsidRPr="00653453" w:rsidRDefault="006451E9" w:rsidP="00D77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Общие правила и требования выполнения электрических схем</w:t>
            </w: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</w:tcPr>
          <w:p w:rsidR="006451E9" w:rsidRPr="00653453" w:rsidRDefault="006451E9" w:rsidP="00A814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51E9" w:rsidRPr="00653453" w:rsidRDefault="006451E9" w:rsidP="00DF1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6451E9" w:rsidRPr="00653453" w:rsidRDefault="006451E9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6451E9" w:rsidRPr="00653453" w:rsidRDefault="006451E9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D7753F" w:rsidRPr="00653453" w:rsidTr="00B50CCE">
        <w:trPr>
          <w:trHeight w:val="340"/>
        </w:trPr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D7753F" w:rsidRPr="00653453" w:rsidRDefault="00D7753F" w:rsidP="00F80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Тема 3.1</w:t>
            </w:r>
          </w:p>
          <w:p w:rsidR="00D7753F" w:rsidRPr="00653453" w:rsidRDefault="00D7753F" w:rsidP="001D7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оформление схем и алгоритмов.</w:t>
            </w:r>
          </w:p>
          <w:p w:rsidR="00D7753F" w:rsidRPr="00653453" w:rsidRDefault="00D7753F" w:rsidP="00F80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</w:tcPr>
          <w:p w:rsidR="00D7753F" w:rsidRPr="00653453" w:rsidRDefault="00D7753F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753F" w:rsidRDefault="00160E96" w:rsidP="00D7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  <w:p w:rsidR="00D7753F" w:rsidRDefault="00D7753F" w:rsidP="00D7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160E96">
              <w:rPr>
                <w:sz w:val="24"/>
                <w:szCs w:val="24"/>
              </w:rPr>
              <w:t>02</w:t>
            </w:r>
          </w:p>
          <w:p w:rsidR="00D7753F" w:rsidRPr="00653453" w:rsidRDefault="00D7753F" w:rsidP="00D7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653453">
              <w:rPr>
                <w:sz w:val="24"/>
                <w:szCs w:val="24"/>
              </w:rPr>
              <w:t xml:space="preserve"> 09</w:t>
            </w:r>
          </w:p>
          <w:p w:rsidR="00D7753F" w:rsidRDefault="00160E96" w:rsidP="00D7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D7753F" w:rsidRPr="00653453" w:rsidRDefault="00D7753F" w:rsidP="00D7753F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ПК 1.5</w:t>
            </w:r>
          </w:p>
        </w:tc>
        <w:tc>
          <w:tcPr>
            <w:tcW w:w="959" w:type="dxa"/>
            <w:vMerge w:val="restart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753F" w:rsidRPr="00653453" w:rsidTr="00B50CCE">
        <w:trPr>
          <w:trHeight w:val="722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7753F" w:rsidRPr="00653453" w:rsidRDefault="00D7753F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B50CCE" w:rsidRDefault="00D7753F" w:rsidP="00D7753F">
            <w:pPr>
              <w:jc w:val="both"/>
              <w:rPr>
                <w:sz w:val="24"/>
                <w:szCs w:val="24"/>
              </w:rPr>
            </w:pPr>
            <w:r w:rsidRPr="00FA4838">
              <w:rPr>
                <w:sz w:val="24"/>
                <w:szCs w:val="24"/>
              </w:rPr>
              <w:t xml:space="preserve">Правила оформления </w:t>
            </w:r>
            <w:r>
              <w:rPr>
                <w:sz w:val="24"/>
                <w:szCs w:val="24"/>
              </w:rPr>
              <w:t xml:space="preserve">алгоритмов </w:t>
            </w:r>
            <w:r w:rsidRPr="00FA4838">
              <w:rPr>
                <w:sz w:val="24"/>
                <w:szCs w:val="24"/>
              </w:rPr>
              <w:t xml:space="preserve"> в соответствии с ЕСКД</w:t>
            </w:r>
            <w:r>
              <w:rPr>
                <w:sz w:val="24"/>
                <w:szCs w:val="24"/>
              </w:rPr>
              <w:t>.</w:t>
            </w:r>
            <w:r w:rsidRPr="00FA4838">
              <w:rPr>
                <w:sz w:val="24"/>
                <w:szCs w:val="24"/>
              </w:rPr>
              <w:t> </w:t>
            </w:r>
            <w:r w:rsidRPr="00653453">
              <w:rPr>
                <w:sz w:val="24"/>
                <w:szCs w:val="24"/>
              </w:rPr>
              <w:t xml:space="preserve"> Виды и типы схем.</w:t>
            </w:r>
            <w:r>
              <w:rPr>
                <w:sz w:val="24"/>
                <w:szCs w:val="24"/>
              </w:rPr>
              <w:t xml:space="preserve"> Особенности графического оформления схем</w:t>
            </w:r>
            <w:r w:rsidRPr="00653453">
              <w:rPr>
                <w:sz w:val="24"/>
                <w:szCs w:val="24"/>
              </w:rPr>
              <w:t xml:space="preserve"> цифровой вычислительной техники</w:t>
            </w:r>
            <w:r>
              <w:rPr>
                <w:sz w:val="24"/>
                <w:szCs w:val="24"/>
              </w:rPr>
              <w:t xml:space="preserve"> и алгоритмов. </w:t>
            </w:r>
            <w:r w:rsidRPr="00653453">
              <w:rPr>
                <w:sz w:val="24"/>
                <w:szCs w:val="24"/>
              </w:rPr>
              <w:t>Правила построения схем компьютерной сети.</w:t>
            </w:r>
          </w:p>
          <w:p w:rsidR="00D7753F" w:rsidRPr="00653453" w:rsidRDefault="00D7753F" w:rsidP="00D7753F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B50CCE" w:rsidRPr="00160E96" w:rsidRDefault="00B50CCE" w:rsidP="00A814C5">
            <w:pPr>
              <w:jc w:val="center"/>
              <w:rPr>
                <w:b/>
                <w:sz w:val="24"/>
                <w:szCs w:val="24"/>
              </w:rPr>
            </w:pPr>
            <w:r w:rsidRPr="00160E9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50CCE" w:rsidRPr="00653453" w:rsidRDefault="00B50CCE" w:rsidP="00FD21C7">
            <w:pPr>
              <w:jc w:val="both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элементов алгоритма</w:t>
            </w:r>
            <w:r w:rsidRPr="00653453">
              <w:rPr>
                <w:sz w:val="24"/>
                <w:szCs w:val="24"/>
              </w:rPr>
              <w:t xml:space="preserve"> в программе САПР КОМПАС-3D</w:t>
            </w:r>
          </w:p>
        </w:tc>
        <w:tc>
          <w:tcPr>
            <w:tcW w:w="850" w:type="dxa"/>
          </w:tcPr>
          <w:p w:rsidR="00B50CCE" w:rsidRDefault="00B50CCE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50CCE" w:rsidRPr="00653453" w:rsidRDefault="00B50CCE" w:rsidP="00FD21C7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Выполнение схемы электрической структурной в программе САПР КОМПАС-3D</w:t>
            </w:r>
          </w:p>
        </w:tc>
        <w:tc>
          <w:tcPr>
            <w:tcW w:w="850" w:type="dxa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50CCE" w:rsidRPr="00653453" w:rsidRDefault="00B50CCE" w:rsidP="00FD2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условно графических обозначений</w:t>
            </w:r>
            <w:r w:rsidRPr="005409F8">
              <w:rPr>
                <w:sz w:val="24"/>
                <w:szCs w:val="24"/>
              </w:rPr>
              <w:t xml:space="preserve"> элементов электрических схем </w:t>
            </w:r>
            <w:r>
              <w:rPr>
                <w:sz w:val="24"/>
                <w:szCs w:val="24"/>
              </w:rPr>
              <w:t xml:space="preserve">по </w:t>
            </w:r>
            <w:r w:rsidRPr="005409F8">
              <w:rPr>
                <w:sz w:val="24"/>
                <w:szCs w:val="24"/>
              </w:rPr>
              <w:t>ГОСТ</w:t>
            </w:r>
            <w:r>
              <w:rPr>
                <w:sz w:val="24"/>
                <w:szCs w:val="24"/>
              </w:rPr>
              <w:t xml:space="preserve"> </w:t>
            </w:r>
            <w:r w:rsidRPr="00653453">
              <w:rPr>
                <w:sz w:val="24"/>
                <w:szCs w:val="24"/>
              </w:rPr>
              <w:t>в программе САПР КОМПАС-3D</w:t>
            </w:r>
          </w:p>
        </w:tc>
        <w:tc>
          <w:tcPr>
            <w:tcW w:w="850" w:type="dxa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50CCE" w:rsidRPr="00653453" w:rsidRDefault="00B50CCE" w:rsidP="00FD21C7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Выполнение схемы электрической функциональной в программе САПР КОМПАС-3D</w:t>
            </w:r>
          </w:p>
        </w:tc>
        <w:tc>
          <w:tcPr>
            <w:tcW w:w="850" w:type="dxa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50CCE" w:rsidRPr="00653453" w:rsidRDefault="00B50CCE" w:rsidP="00FD21C7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Выполнение схемы электрической принципиальной в программе САПР КОМПАС-3D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50CCE" w:rsidRPr="00653453" w:rsidRDefault="00B50CCE" w:rsidP="002B1CFD">
            <w:pPr>
              <w:rPr>
                <w:color w:val="000000"/>
                <w:sz w:val="24"/>
                <w:szCs w:val="24"/>
              </w:rPr>
            </w:pPr>
            <w:r w:rsidRPr="002B1CFD">
              <w:rPr>
                <w:sz w:val="24"/>
                <w:szCs w:val="24"/>
              </w:rPr>
              <w:t xml:space="preserve">Выполнение электрической </w:t>
            </w:r>
            <w:r w:rsidRPr="00653453">
              <w:rPr>
                <w:sz w:val="24"/>
                <w:szCs w:val="24"/>
              </w:rPr>
              <w:t>принципиальной</w:t>
            </w:r>
            <w:r w:rsidRPr="002B1CFD">
              <w:rPr>
                <w:sz w:val="24"/>
                <w:szCs w:val="24"/>
              </w:rPr>
              <w:t xml:space="preserve"> схемы с помощью библиотеки КОМПАС-3D с созданием спецификации</w:t>
            </w:r>
          </w:p>
        </w:tc>
        <w:tc>
          <w:tcPr>
            <w:tcW w:w="850" w:type="dxa"/>
          </w:tcPr>
          <w:p w:rsidR="00B50CCE" w:rsidRPr="00CD3AF9" w:rsidRDefault="00B50CCE" w:rsidP="003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50CCE" w:rsidRPr="00653453" w:rsidRDefault="00B50CCE" w:rsidP="003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схемы соединений, подключения, расположения, общие</w:t>
            </w:r>
            <w:r w:rsidRPr="00653453">
              <w:rPr>
                <w:sz w:val="24"/>
                <w:szCs w:val="24"/>
              </w:rPr>
              <w:t>в программе САПР КОМПАС-3D</w:t>
            </w:r>
          </w:p>
        </w:tc>
        <w:tc>
          <w:tcPr>
            <w:tcW w:w="850" w:type="dxa"/>
          </w:tcPr>
          <w:p w:rsidR="00B50CCE" w:rsidRPr="00CD3AF9" w:rsidRDefault="00B50CCE" w:rsidP="003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50CCE" w:rsidRPr="00653453" w:rsidRDefault="00B50CCE" w:rsidP="003224F5">
            <w:pPr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Выполнение схем компьютерной сети в программе Dia</w:t>
            </w:r>
          </w:p>
        </w:tc>
        <w:tc>
          <w:tcPr>
            <w:tcW w:w="850" w:type="dxa"/>
          </w:tcPr>
          <w:p w:rsidR="00B50CCE" w:rsidRPr="003F7ACB" w:rsidRDefault="00B50CCE" w:rsidP="003224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50CCE" w:rsidRPr="00A870B7" w:rsidRDefault="00B50CCE" w:rsidP="00DD4C83">
            <w:pPr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Выполнение схем компьютерной сети</w:t>
            </w:r>
            <w:r>
              <w:rPr>
                <w:sz w:val="24"/>
                <w:szCs w:val="24"/>
              </w:rPr>
              <w:t xml:space="preserve"> в программе </w:t>
            </w:r>
            <w:r>
              <w:rPr>
                <w:sz w:val="24"/>
                <w:szCs w:val="24"/>
                <w:lang w:val="en-US"/>
              </w:rPr>
              <w:t>CiscoPacketTracer</w:t>
            </w:r>
          </w:p>
        </w:tc>
        <w:tc>
          <w:tcPr>
            <w:tcW w:w="850" w:type="dxa"/>
          </w:tcPr>
          <w:p w:rsidR="00B50CCE" w:rsidRPr="00D278E5" w:rsidRDefault="00B50CCE" w:rsidP="003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B50CCE" w:rsidRPr="00653453" w:rsidRDefault="00B50CCE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B50CCE" w:rsidRPr="00A870B7" w:rsidRDefault="00B50CCE" w:rsidP="00D7753F">
            <w:pPr>
              <w:rPr>
                <w:color w:val="000000"/>
                <w:sz w:val="24"/>
                <w:szCs w:val="24"/>
              </w:rPr>
            </w:pPr>
            <w:r w:rsidRPr="003F7ACB">
              <w:rPr>
                <w:sz w:val="24"/>
                <w:szCs w:val="24"/>
              </w:rPr>
              <w:t xml:space="preserve">Выполнение схем компьютерной сети в программе </w:t>
            </w:r>
            <w:r w:rsidRPr="003F7ACB"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О</w:t>
            </w:r>
            <w:r w:rsidRPr="003F7ACB">
              <w:rPr>
                <w:sz w:val="24"/>
                <w:szCs w:val="24"/>
                <w:lang w:val="en-US"/>
              </w:rPr>
              <w:t>fficeVisio</w:t>
            </w:r>
          </w:p>
        </w:tc>
        <w:tc>
          <w:tcPr>
            <w:tcW w:w="850" w:type="dxa"/>
          </w:tcPr>
          <w:p w:rsidR="00B50CCE" w:rsidRPr="00CD3AF9" w:rsidRDefault="00B50CCE" w:rsidP="003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B50CCE" w:rsidRPr="00653453" w:rsidTr="00160E96">
        <w:trPr>
          <w:trHeight w:val="34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</w:tcPr>
          <w:p w:rsidR="00B50CCE" w:rsidRDefault="00B50CCE" w:rsidP="00A814C5">
            <w:pPr>
              <w:jc w:val="both"/>
              <w:rPr>
                <w:b/>
                <w:bCs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60E96" w:rsidRPr="00C1735F" w:rsidRDefault="00160E96" w:rsidP="00A814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</w:t>
            </w:r>
            <w:r w:rsidRPr="00653453">
              <w:rPr>
                <w:sz w:val="24"/>
                <w:szCs w:val="24"/>
              </w:rPr>
              <w:t>компьютерной сети</w:t>
            </w:r>
          </w:p>
        </w:tc>
        <w:tc>
          <w:tcPr>
            <w:tcW w:w="850" w:type="dxa"/>
          </w:tcPr>
          <w:p w:rsidR="00B50CCE" w:rsidRPr="00653453" w:rsidRDefault="00160E96" w:rsidP="00A814C5">
            <w:pPr>
              <w:jc w:val="center"/>
              <w:rPr>
                <w:sz w:val="24"/>
                <w:szCs w:val="24"/>
              </w:rPr>
            </w:pPr>
            <w:r w:rsidRPr="00DF1C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CCE" w:rsidRPr="00653453" w:rsidRDefault="00B50CCE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160E96" w:rsidRPr="00653453" w:rsidTr="00B50CCE">
        <w:trPr>
          <w:trHeight w:val="340"/>
        </w:trPr>
        <w:tc>
          <w:tcPr>
            <w:tcW w:w="2414" w:type="dxa"/>
          </w:tcPr>
          <w:p w:rsidR="00160E96" w:rsidRDefault="00160E96" w:rsidP="00FA48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Раздел 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0E96" w:rsidRPr="00653453" w:rsidRDefault="00160E96" w:rsidP="00FA48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9919" w:type="dxa"/>
            <w:gridSpan w:val="3"/>
          </w:tcPr>
          <w:p w:rsidR="00160E96" w:rsidRPr="00653453" w:rsidRDefault="00160E96" w:rsidP="00A814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0E96" w:rsidRDefault="00160E96" w:rsidP="00A814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60E96" w:rsidRPr="00653453" w:rsidRDefault="00160E96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60E96" w:rsidRDefault="00160E96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D7753F" w:rsidRPr="00653453" w:rsidTr="00B50CCE">
        <w:trPr>
          <w:trHeight w:val="340"/>
        </w:trPr>
        <w:tc>
          <w:tcPr>
            <w:tcW w:w="2414" w:type="dxa"/>
            <w:vMerge w:val="restart"/>
          </w:tcPr>
          <w:p w:rsidR="00D7753F" w:rsidRPr="00653453" w:rsidRDefault="00D7753F" w:rsidP="00FA48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 xml:space="preserve">Тема 4.1 </w:t>
            </w:r>
          </w:p>
          <w:p w:rsidR="00D7753F" w:rsidRDefault="00D7753F" w:rsidP="00FA4838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 xml:space="preserve">Выполнение технической документации </w:t>
            </w:r>
          </w:p>
          <w:p w:rsidR="00D7753F" w:rsidRPr="00653453" w:rsidRDefault="00D7753F" w:rsidP="00D278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</w:tcPr>
          <w:p w:rsidR="00D7753F" w:rsidRPr="00653453" w:rsidRDefault="00D7753F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753F" w:rsidRDefault="00160E96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  <w:r w:rsidR="00D7753F" w:rsidRPr="00653453">
              <w:rPr>
                <w:sz w:val="24"/>
                <w:szCs w:val="24"/>
              </w:rPr>
              <w:t xml:space="preserve"> </w:t>
            </w:r>
          </w:p>
          <w:p w:rsidR="00D7753F" w:rsidRDefault="00D7753F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160E96">
              <w:rPr>
                <w:sz w:val="24"/>
                <w:szCs w:val="24"/>
              </w:rPr>
              <w:t>02</w:t>
            </w:r>
            <w:r w:rsidRPr="00653453">
              <w:rPr>
                <w:sz w:val="24"/>
                <w:szCs w:val="24"/>
              </w:rPr>
              <w:t xml:space="preserve"> </w:t>
            </w:r>
          </w:p>
          <w:p w:rsidR="00D7753F" w:rsidRDefault="00D7753F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160E96">
              <w:rPr>
                <w:sz w:val="24"/>
                <w:szCs w:val="24"/>
              </w:rPr>
              <w:t>09,</w:t>
            </w:r>
          </w:p>
          <w:p w:rsidR="00D7753F" w:rsidRPr="00653453" w:rsidRDefault="00D7753F" w:rsidP="00A8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653453">
              <w:rPr>
                <w:sz w:val="24"/>
                <w:szCs w:val="24"/>
              </w:rPr>
              <w:t>10</w:t>
            </w:r>
          </w:p>
          <w:p w:rsidR="00D7753F" w:rsidRDefault="00160E96" w:rsidP="003F7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D7753F" w:rsidRPr="00653453" w:rsidRDefault="00D7753F" w:rsidP="003F7ACB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 xml:space="preserve"> ПК 1.5</w:t>
            </w:r>
          </w:p>
        </w:tc>
        <w:tc>
          <w:tcPr>
            <w:tcW w:w="959" w:type="dxa"/>
            <w:vMerge w:val="restart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753F" w:rsidRPr="00653453" w:rsidTr="00B50CCE">
        <w:trPr>
          <w:trHeight w:val="340"/>
        </w:trPr>
        <w:tc>
          <w:tcPr>
            <w:tcW w:w="2414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7753F" w:rsidRPr="00653453" w:rsidRDefault="00D7753F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D7753F" w:rsidRPr="00653453" w:rsidRDefault="00D7753F" w:rsidP="002B1C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Комплектность конструкторских документов. Учет и хранение. Групповые и базовые конструкторские документы. </w:t>
            </w:r>
            <w:r w:rsidRPr="00653453">
              <w:rPr>
                <w:sz w:val="24"/>
                <w:szCs w:val="24"/>
              </w:rPr>
              <w:t>Правила выполнения проектной и рабочей документации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D7753F" w:rsidRPr="00653453" w:rsidTr="00160E96">
        <w:trPr>
          <w:trHeight w:val="340"/>
        </w:trPr>
        <w:tc>
          <w:tcPr>
            <w:tcW w:w="2414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3"/>
          </w:tcPr>
          <w:p w:rsidR="00D7753F" w:rsidRPr="00653453" w:rsidRDefault="00D7753F" w:rsidP="00A814C5">
            <w:pPr>
              <w:jc w:val="both"/>
              <w:rPr>
                <w:color w:val="000000"/>
                <w:sz w:val="24"/>
                <w:szCs w:val="24"/>
              </w:rPr>
            </w:pPr>
            <w:r w:rsidRPr="00653453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D7753F" w:rsidRPr="00653453" w:rsidTr="00160E96">
        <w:trPr>
          <w:trHeight w:val="340"/>
        </w:trPr>
        <w:tc>
          <w:tcPr>
            <w:tcW w:w="2414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7753F" w:rsidRPr="00653453" w:rsidRDefault="00D7753F" w:rsidP="00A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D7753F" w:rsidRPr="00653453" w:rsidRDefault="00D7753F" w:rsidP="00D7753F">
            <w:pPr>
              <w:rPr>
                <w:color w:val="000000"/>
                <w:sz w:val="24"/>
                <w:szCs w:val="24"/>
              </w:rPr>
            </w:pPr>
            <w:r w:rsidRPr="00653453">
              <w:rPr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850" w:type="dxa"/>
            <w:vMerge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D7753F" w:rsidRPr="00653453" w:rsidRDefault="00D7753F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CD3AF9" w:rsidRPr="00653453" w:rsidTr="00D7753F">
        <w:trPr>
          <w:trHeight w:val="340"/>
        </w:trPr>
        <w:tc>
          <w:tcPr>
            <w:tcW w:w="12333" w:type="dxa"/>
            <w:gridSpan w:val="4"/>
          </w:tcPr>
          <w:p w:rsidR="00CD3AF9" w:rsidRPr="00653453" w:rsidRDefault="00CD3AF9" w:rsidP="00A814C5">
            <w:pPr>
              <w:rPr>
                <w:b/>
                <w:bCs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D7753F">
              <w:rPr>
                <w:b/>
                <w:bCs/>
                <w:sz w:val="24"/>
                <w:szCs w:val="24"/>
              </w:rPr>
              <w:t xml:space="preserve"> </w:t>
            </w:r>
            <w:r w:rsidR="00BE3545" w:rsidRPr="00160E96">
              <w:rPr>
                <w:b/>
                <w:bCs/>
                <w:sz w:val="24"/>
                <w:szCs w:val="24"/>
              </w:rPr>
              <w:t>(в форме дифференцированного зачета)</w:t>
            </w:r>
          </w:p>
        </w:tc>
        <w:tc>
          <w:tcPr>
            <w:tcW w:w="850" w:type="dxa"/>
            <w:vAlign w:val="center"/>
          </w:tcPr>
          <w:p w:rsidR="00CD3AF9" w:rsidRPr="00653453" w:rsidRDefault="00CD3AF9" w:rsidP="00A814C5">
            <w:pPr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3AF9" w:rsidRPr="00653453" w:rsidRDefault="00CD3AF9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3AF9" w:rsidRPr="00653453" w:rsidRDefault="00CD3AF9" w:rsidP="00A814C5">
            <w:pPr>
              <w:jc w:val="center"/>
              <w:rPr>
                <w:sz w:val="24"/>
                <w:szCs w:val="24"/>
              </w:rPr>
            </w:pPr>
          </w:p>
        </w:tc>
      </w:tr>
      <w:tr w:rsidR="00CD3AF9" w:rsidRPr="00653453" w:rsidTr="00D7753F">
        <w:trPr>
          <w:trHeight w:val="340"/>
        </w:trPr>
        <w:tc>
          <w:tcPr>
            <w:tcW w:w="12333" w:type="dxa"/>
            <w:gridSpan w:val="4"/>
          </w:tcPr>
          <w:p w:rsidR="00CD3AF9" w:rsidRPr="00653453" w:rsidRDefault="00CD3AF9" w:rsidP="00A814C5">
            <w:pPr>
              <w:rPr>
                <w:b/>
                <w:sz w:val="24"/>
                <w:szCs w:val="24"/>
              </w:rPr>
            </w:pPr>
            <w:r w:rsidRPr="0065345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CD3AF9" w:rsidRPr="00653453" w:rsidRDefault="00CD3AF9" w:rsidP="00A814C5">
            <w:pPr>
              <w:jc w:val="center"/>
              <w:rPr>
                <w:b/>
                <w:sz w:val="24"/>
                <w:szCs w:val="24"/>
              </w:rPr>
            </w:pPr>
            <w:r w:rsidRPr="0065345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CD3AF9" w:rsidRPr="00653453" w:rsidRDefault="00CD3AF9" w:rsidP="00A8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3AF9" w:rsidRPr="00653453" w:rsidRDefault="00CD3AF9" w:rsidP="00A814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C6E" w:rsidRDefault="002C2C6E" w:rsidP="00736F42">
      <w:pPr>
        <w:rPr>
          <w:rFonts w:ascii="Times New Roman" w:hAnsi="Times New Roman" w:cs="Times New Roman"/>
          <w:b/>
          <w:i/>
        </w:rPr>
      </w:pPr>
    </w:p>
    <w:p w:rsidR="00736F42" w:rsidRPr="00060171" w:rsidRDefault="00736F42" w:rsidP="00736F42">
      <w:pPr>
        <w:pStyle w:val="a8"/>
        <w:ind w:left="709"/>
        <w:rPr>
          <w:i/>
          <w:sz w:val="22"/>
          <w:szCs w:val="22"/>
        </w:rPr>
      </w:pPr>
    </w:p>
    <w:p w:rsidR="00736F42" w:rsidRPr="00060171" w:rsidRDefault="00736F42" w:rsidP="00736F42">
      <w:pPr>
        <w:ind w:firstLine="709"/>
        <w:rPr>
          <w:rFonts w:ascii="Times New Roman" w:hAnsi="Times New Roman" w:cs="Times New Roman"/>
          <w:i/>
        </w:rPr>
        <w:sectPr w:rsidR="00736F42" w:rsidRPr="00060171" w:rsidSect="00A814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A3EBC" w:rsidRDefault="007A3EBC" w:rsidP="007A3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7A3EBC" w:rsidRPr="000C520F" w:rsidRDefault="007A3EBC" w:rsidP="007A3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EBC" w:rsidRPr="0046060F" w:rsidRDefault="007A3EBC" w:rsidP="007A3E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7A3EBC" w:rsidRPr="00891FDF" w:rsidRDefault="007A3EBC" w:rsidP="007A3E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DF">
        <w:rPr>
          <w:rFonts w:ascii="Times New Roman" w:hAnsi="Times New Roman" w:cs="Times New Roman"/>
          <w:bCs/>
          <w:sz w:val="24"/>
          <w:szCs w:val="24"/>
        </w:rPr>
        <w:t>кабинета</w:t>
      </w:r>
      <w:r w:rsidRPr="00891F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 w:rsidRPr="00891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EBC" w:rsidRDefault="007A3EBC" w:rsidP="007A3EB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кабинета 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A3EBC" w:rsidRPr="007A3EBC" w:rsidRDefault="007A3EBC" w:rsidP="007A3EBC">
      <w:pPr>
        <w:pStyle w:val="a8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BC2862">
        <w:t>автоматизированные рабоч</w:t>
      </w:r>
      <w:r>
        <w:t>ие места на 12-15 обучающихся (п</w:t>
      </w:r>
      <w:r w:rsidRPr="00BC2862">
        <w:t>роцессор не ниже Core i5, оперативная память объемом не менее 8 Гб, видеокарта не менее Nvidia GTX 980 или аналогичная по характер</w:t>
      </w:r>
      <w:r>
        <w:t>истикам, HD 500 Gb или больше);</w:t>
      </w:r>
    </w:p>
    <w:p w:rsidR="007A3EBC" w:rsidRPr="007A3EBC" w:rsidRDefault="007A3EBC" w:rsidP="007A3EBC">
      <w:pPr>
        <w:pStyle w:val="a8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BC2862">
        <w:t>автоматизированно</w:t>
      </w:r>
      <w:r>
        <w:t>е рабочее место преподавателя (п</w:t>
      </w:r>
      <w:r w:rsidRPr="00BC2862">
        <w:t>роцессор не ниже Core i5, оперативная память объемом не менее 8 Гб, видеокарта не менее Nvidia GTX 980 или аналогичная по характеристикам</w:t>
      </w:r>
      <w:r>
        <w:t>, HD 500 Gb или больше);</w:t>
      </w:r>
    </w:p>
    <w:p w:rsidR="007A3EBC" w:rsidRPr="007A3EBC" w:rsidRDefault="007A3EBC" w:rsidP="007A3EBC">
      <w:pPr>
        <w:pStyle w:val="a8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>
        <w:t>пример проектной документации;</w:t>
      </w:r>
    </w:p>
    <w:p w:rsidR="007A3EBC" w:rsidRPr="007A3EBC" w:rsidRDefault="007A3EBC" w:rsidP="007A3EBC">
      <w:pPr>
        <w:pStyle w:val="a8"/>
        <w:numPr>
          <w:ilvl w:val="0"/>
          <w:numId w:val="14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BC2862">
        <w:t>необходимое лицензионное программное обеспечение: пакет офисных программ, пакет САПР, пакет 2D/3D графических программ, программы по виртуализации</w:t>
      </w:r>
      <w:r w:rsidRPr="00BC2862">
        <w:rPr>
          <w:bCs/>
          <w:i/>
        </w:rPr>
        <w:t>.</w:t>
      </w:r>
    </w:p>
    <w:p w:rsidR="00183BE1" w:rsidRDefault="00183BE1" w:rsidP="007A3EBC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62" w:rsidRPr="00BC2862" w:rsidRDefault="00BC2862" w:rsidP="007A3EB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6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83BE1" w:rsidRPr="00183BE1" w:rsidRDefault="007A3EBC" w:rsidP="007A3EB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3.2.1. </w:t>
      </w:r>
      <w:r w:rsidR="00183BE1" w:rsidRPr="00183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</w:t>
      </w:r>
    </w:p>
    <w:p w:rsidR="00183BE1" w:rsidRDefault="00183BE1" w:rsidP="007A3EB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Единой системы конструкторской документации (ЕСКД):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2.001-93 Общие положения;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2.052-2006 Электронная модель изделия;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2.101-97 Виды изделий;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2.102-69 Виды и комплектность конструкторских документов;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ГОСТ2.103-68 Стадии разработки;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2.104-2006 Основные надписи;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2.105-95 Общие требования к текстовым документам;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2.106-96 Текстовые документы;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2.108-68 Спецификация;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2.109-73 Основные требования к чертежам;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2.113-75 Групповые и базовые конструкторские документы;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2.118-73 Техническое предложение;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2.119-73 Эскизный проект;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2.120-73 Технический проект;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2.201-80 Обозначение изделий и конструкторских документов;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2.301-68 Форматы;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2.302-68 Масштабы;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2.303-68 Линии;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2.304-81 Шрифты чертежные;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2.305-2008 Изображения – виды, разрезы, сечения;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2.306-68 Обозначения графических материалов и правила их нанесения;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2.307-2011 Нанесение размеров и предельных отклонений;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ГОСТ 2.308-2011 Указание на чертежах допусков формы и расположения поверхностей;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2.309-73 Обозначение шероховатости поверхностей;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2.316-2008 Правила нанесения на чертежах надписей, технических требований и таблиц;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2.317-2011 Аксонометрические проекции;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2.701-2008 Схемы. Виды и типы. Общие требования к выполнению.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2.702-2011 Правила выполнения электрических схем;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2.710-81 Обозначения буквенно-цифровые в электрических схемах.</w:t>
      </w:r>
    </w:p>
    <w:p w:rsidR="00183BE1" w:rsidRP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53245-2008 Информационные технологии (ИТ). Системы кабельные структурированные. Монтаж основных узлов системы. Методы испытания.</w:t>
      </w:r>
    </w:p>
    <w:p w:rsidR="00183BE1" w:rsidRDefault="00183BE1" w:rsidP="007A3EB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B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53246-2008 Информационные технологии (ИТ). Системы кабельные структурированные. Проектирование основных узлов системы. Общие требования.</w:t>
      </w:r>
    </w:p>
    <w:p w:rsidR="0061601A" w:rsidRPr="0061601A" w:rsidRDefault="0061601A" w:rsidP="0061601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lang w:eastAsia="en-US"/>
        </w:rPr>
        <w:tab/>
      </w:r>
      <w:r w:rsidRPr="0061601A">
        <w:rPr>
          <w:rFonts w:ascii="Times New Roman" w:hAnsi="Times New Roman"/>
          <w:sz w:val="24"/>
          <w:szCs w:val="24"/>
          <w:lang w:eastAsia="en-US"/>
        </w:rPr>
        <w:t>2. Березина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61601A">
        <w:rPr>
          <w:rFonts w:ascii="Times New Roman" w:hAnsi="Times New Roman"/>
          <w:sz w:val="24"/>
          <w:szCs w:val="24"/>
          <w:lang w:eastAsia="en-US"/>
        </w:rPr>
        <w:t xml:space="preserve"> Н.А. Инженерная графика</w:t>
      </w:r>
      <w:r>
        <w:rPr>
          <w:rFonts w:ascii="Times New Roman" w:hAnsi="Times New Roman"/>
          <w:sz w:val="24"/>
          <w:szCs w:val="24"/>
          <w:lang w:eastAsia="en-US"/>
        </w:rPr>
        <w:t xml:space="preserve">. – Москва </w:t>
      </w:r>
      <w:r w:rsidRPr="0061601A">
        <w:rPr>
          <w:rFonts w:ascii="Times New Roman" w:hAnsi="Times New Roman"/>
          <w:sz w:val="24"/>
          <w:szCs w:val="24"/>
          <w:lang w:eastAsia="en-US"/>
        </w:rPr>
        <w:t>: КноРус, 2020. – 222 с.</w:t>
      </w:r>
    </w:p>
    <w:p w:rsidR="0061601A" w:rsidRDefault="0061601A" w:rsidP="0061601A">
      <w:pPr>
        <w:shd w:val="clear" w:color="auto" w:fill="FFFFFF"/>
        <w:tabs>
          <w:tab w:val="left" w:pos="993"/>
        </w:tabs>
        <w:spacing w:after="0"/>
        <w:ind w:left="708" w:firstLine="1"/>
        <w:jc w:val="both"/>
        <w:rPr>
          <w:rFonts w:eastAsia="Times New Roman" w:cs="Times New Roman"/>
          <w:color w:val="000000"/>
          <w:sz w:val="23"/>
          <w:szCs w:val="23"/>
        </w:rPr>
      </w:pPr>
      <w:r w:rsidRPr="0061601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7A3EBC">
        <w:rPr>
          <w:rFonts w:ascii="yandex-sans" w:eastAsia="Times New Roman" w:hAnsi="yandex-sans" w:cs="Times New Roman"/>
          <w:color w:val="000000"/>
          <w:sz w:val="23"/>
          <w:szCs w:val="23"/>
        </w:rPr>
        <w:t>Стриганова</w:t>
      </w:r>
      <w:r w:rsidR="007A3EBC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t>Л. Ю.</w:t>
      </w:r>
      <w:r w:rsidR="00DE50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Инженерная и компьютерная графика: учебное пособие / Л. Ю. </w:t>
      </w:r>
    </w:p>
    <w:p w:rsidR="002D73BB" w:rsidRDefault="0061601A" w:rsidP="0061601A">
      <w:pPr>
        <w:shd w:val="clear" w:color="auto" w:fill="FFFFFF"/>
        <w:tabs>
          <w:tab w:val="left" w:pos="993"/>
        </w:tabs>
        <w:spacing w:after="0"/>
        <w:ind w:left="708" w:firstLine="1"/>
        <w:jc w:val="both"/>
        <w:rPr>
          <w:rFonts w:eastAsia="Times New Roman" w:cs="Times New Roman"/>
          <w:color w:val="000000"/>
          <w:sz w:val="23"/>
          <w:szCs w:val="23"/>
        </w:rPr>
      </w:pPr>
      <w:r w:rsidRPr="0061601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t>Стриганова, Т. И. Кириллова — Екатеринбург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t>: Изд</w:t>
      </w:r>
      <w:r w:rsidR="00D7753F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t>во Урал. ун</w:t>
      </w:r>
      <w:r w:rsidR="002D73BB" w:rsidRPr="002D73BB">
        <w:rPr>
          <w:rFonts w:ascii="yandex-sans" w:eastAsia="Times New Roman" w:hAnsi="yandex-sans" w:cs="Times New Roman"/>
          <w:color w:val="000000"/>
          <w:sz w:val="23"/>
          <w:szCs w:val="23"/>
        </w:rPr>
        <w:noBreakHyphen/>
        <w:t>та, 201</w:t>
      </w:r>
      <w:r w:rsidR="00BE3545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="007A3EB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DE500F" w:rsidRDefault="0061601A" w:rsidP="00EB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1BB">
        <w:rPr>
          <w:rFonts w:ascii="Times New Roman" w:hAnsi="Times New Roman" w:cs="Times New Roman"/>
          <w:sz w:val="24"/>
          <w:szCs w:val="24"/>
        </w:rPr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2023. — 226 с. — (Профессиональное образование). — ISBN 978-5-534-16834-1. </w:t>
      </w:r>
    </w:p>
    <w:p w:rsidR="00EB7D8F" w:rsidRPr="00EB7D8F" w:rsidRDefault="00EB7D8F" w:rsidP="00EB7D8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5. </w:t>
      </w:r>
      <w:r w:rsidRPr="00EB7D8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Чекмарев, А. А. </w:t>
      </w:r>
      <w:r w:rsidRPr="00EB7D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Инженерная графика : учебник для среднего профессионального образования / А. А. Чекмарев. — 13-е изд., испр. и доп. —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 : Издательство Юрайт, 2021</w:t>
      </w:r>
      <w:r w:rsidRPr="00EB7D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389 с. — (Профессиональное образование). — ISBN 978-5-534-07112-2. </w:t>
      </w:r>
    </w:p>
    <w:p w:rsidR="00EB7D8F" w:rsidRPr="0061601A" w:rsidRDefault="00EB7D8F" w:rsidP="00616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62" w:rsidRDefault="00BC2862" w:rsidP="007A3EBC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BC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7E6B4E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61601A" w:rsidRPr="00C111BB" w:rsidRDefault="0061601A" w:rsidP="0061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C111BB">
        <w:rPr>
          <w:rFonts w:ascii="Times New Roman" w:hAnsi="Times New Roman" w:cs="Times New Roman"/>
          <w:iCs/>
          <w:sz w:val="24"/>
          <w:szCs w:val="24"/>
        </w:rPr>
        <w:t>Колошкина, И. Е. </w:t>
      </w:r>
      <w:r w:rsidRPr="00C111BB">
        <w:rPr>
          <w:rFonts w:ascii="Times New Roman" w:hAnsi="Times New Roman" w:cs="Times New Roman"/>
          <w:sz w:val="24"/>
          <w:szCs w:val="24"/>
        </w:rPr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3-е изд., испр. и доп. — Москва : Издательство Юрайт, 2023. — 233 с. — (Профессиональное образование). — ISBN 978-5-534-15862-5. — URL : </w:t>
      </w:r>
      <w:hyperlink r:id="rId9" w:history="1">
        <w:r w:rsidRPr="00C111BB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https://urait.ru/bcode/510043</w:t>
        </w:r>
      </w:hyperlink>
    </w:p>
    <w:p w:rsidR="0061601A" w:rsidRPr="00C111BB" w:rsidRDefault="0061601A" w:rsidP="0061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11BB">
        <w:rPr>
          <w:rFonts w:ascii="Times New Roman" w:hAnsi="Times New Roman" w:cs="Times New Roman"/>
          <w:sz w:val="24"/>
          <w:szCs w:val="24"/>
        </w:rPr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2023. — 328 с. — (Профессиональное образование). — ISBN 978-5-534-07976-0. — URL : </w:t>
      </w:r>
      <w:hyperlink r:id="rId10" w:history="1">
        <w:r w:rsidRPr="00C111BB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https://urait.ru/bcode/516876</w:t>
        </w:r>
      </w:hyperlink>
    </w:p>
    <w:p w:rsidR="0061601A" w:rsidRPr="00C111BB" w:rsidRDefault="0061601A" w:rsidP="0061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11BB">
        <w:rPr>
          <w:rFonts w:ascii="Times New Roman" w:hAnsi="Times New Roman" w:cs="Times New Roman"/>
          <w:sz w:val="24"/>
          <w:szCs w:val="24"/>
        </w:rPr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2023. — 279 с. — (Профессиональное образование). — ISBN 978-5-534-07974-6. — URL : </w:t>
      </w:r>
      <w:hyperlink r:id="rId11" w:history="1">
        <w:r w:rsidRPr="00C111BB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https://urait.ru/bcode/516877</w:t>
        </w:r>
      </w:hyperlink>
    </w:p>
    <w:p w:rsidR="00186138" w:rsidRPr="00BC2862" w:rsidRDefault="00186138" w:rsidP="00BC2862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F3C" w:rsidRDefault="00563F3C" w:rsidP="0073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63F3C" w:rsidRDefault="00563F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563F3C" w:rsidRPr="00DB006A" w:rsidRDefault="00563F3C" w:rsidP="00563F3C">
      <w:pPr>
        <w:pStyle w:val="a8"/>
        <w:spacing w:before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736F42" w:rsidRPr="00060171" w:rsidRDefault="00736F42" w:rsidP="0073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3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3"/>
        <w:gridCol w:w="2887"/>
      </w:tblGrid>
      <w:tr w:rsidR="00736F42" w:rsidRPr="00563F3C" w:rsidTr="00653453">
        <w:tc>
          <w:tcPr>
            <w:tcW w:w="1866" w:type="pct"/>
          </w:tcPr>
          <w:p w:rsidR="00736F42" w:rsidRPr="00563F3C" w:rsidRDefault="00736F42" w:rsidP="00563F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27" w:type="pct"/>
          </w:tcPr>
          <w:p w:rsidR="00736F42" w:rsidRPr="00563F3C" w:rsidRDefault="00736F42" w:rsidP="00563F3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07" w:type="pct"/>
          </w:tcPr>
          <w:p w:rsidR="00736F42" w:rsidRPr="00563F3C" w:rsidRDefault="00736F42" w:rsidP="0056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736F42" w:rsidRPr="00563F3C" w:rsidTr="00653453">
        <w:trPr>
          <w:trHeight w:val="681"/>
        </w:trPr>
        <w:tc>
          <w:tcPr>
            <w:tcW w:w="1866" w:type="pct"/>
          </w:tcPr>
          <w:p w:rsidR="00736F42" w:rsidRPr="00563F3C" w:rsidRDefault="00736F42" w:rsidP="00FD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727" w:type="pct"/>
            <w:vMerge w:val="restart"/>
            <w:vAlign w:val="center"/>
          </w:tcPr>
          <w:p w:rsidR="00736F42" w:rsidRPr="00563F3C" w:rsidRDefault="00736F42" w:rsidP="00FD21C7">
            <w:pPr>
              <w:spacing w:before="248" w:after="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36F42" w:rsidRPr="00563F3C" w:rsidRDefault="00736F42" w:rsidP="00FD21C7">
            <w:pPr>
              <w:spacing w:before="248" w:after="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36F42" w:rsidRPr="00563F3C" w:rsidRDefault="00736F42" w:rsidP="00FD21C7">
            <w:pPr>
              <w:spacing w:before="248" w:after="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36F42" w:rsidRPr="00563F3C" w:rsidRDefault="00736F42" w:rsidP="00FD21C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07" w:type="pct"/>
            <w:vMerge w:val="restart"/>
          </w:tcPr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736F42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BE3545" w:rsidRPr="00563F3C" w:rsidRDefault="00BE3545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F42" w:rsidRPr="00563F3C" w:rsidTr="00653453">
        <w:trPr>
          <w:trHeight w:val="1690"/>
        </w:trPr>
        <w:tc>
          <w:tcPr>
            <w:tcW w:w="1866" w:type="pct"/>
          </w:tcPr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инженерной и компьютерной графики.</w:t>
            </w:r>
          </w:p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выполнения схем электрического оборудования и объектов сетевой инфраструктуры.</w:t>
            </w:r>
          </w:p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функциональные возможности современных графических систем.</w:t>
            </w:r>
          </w:p>
          <w:p w:rsidR="00736F42" w:rsidRPr="00563F3C" w:rsidRDefault="00736F42" w:rsidP="00FD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в рамках графических систем.</w:t>
            </w:r>
          </w:p>
        </w:tc>
        <w:tc>
          <w:tcPr>
            <w:tcW w:w="1727" w:type="pct"/>
            <w:vMerge/>
          </w:tcPr>
          <w:p w:rsidR="00736F42" w:rsidRPr="00563F3C" w:rsidRDefault="00736F42" w:rsidP="00FD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736F42" w:rsidRPr="00563F3C" w:rsidRDefault="00736F42" w:rsidP="00FD21C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F42" w:rsidRPr="00563F3C" w:rsidTr="00653453">
        <w:trPr>
          <w:trHeight w:val="789"/>
        </w:trPr>
        <w:tc>
          <w:tcPr>
            <w:tcW w:w="1866" w:type="pct"/>
          </w:tcPr>
          <w:p w:rsidR="00736F42" w:rsidRPr="00563F3C" w:rsidRDefault="00736F42" w:rsidP="00FD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727" w:type="pct"/>
            <w:vMerge/>
          </w:tcPr>
          <w:p w:rsidR="00736F42" w:rsidRPr="00563F3C" w:rsidRDefault="00736F42" w:rsidP="00FD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</w:tcPr>
          <w:p w:rsidR="00736F42" w:rsidRPr="00563F3C" w:rsidRDefault="00736F42" w:rsidP="00FD21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F42" w:rsidRPr="00563F3C" w:rsidTr="00653453">
        <w:trPr>
          <w:trHeight w:val="1265"/>
        </w:trPr>
        <w:tc>
          <w:tcPr>
            <w:tcW w:w="1866" w:type="pct"/>
          </w:tcPr>
          <w:p w:rsidR="00736F42" w:rsidRPr="00563F3C" w:rsidRDefault="00736F42" w:rsidP="00FD21C7">
            <w:pPr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схемы и чертежи по специальности с использованием прикладных программных</w:t>
            </w:r>
            <w:r w:rsidRPr="00563F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727" w:type="pct"/>
            <w:vMerge/>
          </w:tcPr>
          <w:p w:rsidR="00736F42" w:rsidRPr="00563F3C" w:rsidRDefault="00736F42" w:rsidP="00FD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</w:tcPr>
          <w:p w:rsidR="00736F42" w:rsidRPr="00563F3C" w:rsidRDefault="00736F42" w:rsidP="00FD2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736F42" w:rsidRPr="00563F3C" w:rsidRDefault="00736F42" w:rsidP="00FD21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736F42" w:rsidRPr="00060171" w:rsidRDefault="00736F42" w:rsidP="00736F42">
      <w:pPr>
        <w:contextualSpacing/>
        <w:rPr>
          <w:rFonts w:ascii="Times New Roman" w:hAnsi="Times New Roman" w:cs="Times New Roman"/>
          <w:b/>
          <w:i/>
        </w:rPr>
      </w:pPr>
    </w:p>
    <w:p w:rsidR="005031A8" w:rsidRDefault="005031A8"/>
    <w:sectPr w:rsidR="005031A8" w:rsidSect="001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52" w:rsidRDefault="00102E52" w:rsidP="00736F42">
      <w:pPr>
        <w:spacing w:after="0" w:line="240" w:lineRule="auto"/>
      </w:pPr>
      <w:r>
        <w:separator/>
      </w:r>
    </w:p>
  </w:endnote>
  <w:endnote w:type="continuationSeparator" w:id="1">
    <w:p w:rsidR="00102E52" w:rsidRDefault="00102E52" w:rsidP="0073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13"/>
      <w:docPartObj>
        <w:docPartGallery w:val="Page Numbers (Bottom of Page)"/>
        <w:docPartUnique/>
      </w:docPartObj>
    </w:sdtPr>
    <w:sdtContent>
      <w:p w:rsidR="00A814C5" w:rsidRDefault="00FE4265">
        <w:pPr>
          <w:pStyle w:val="a3"/>
          <w:jc w:val="right"/>
        </w:pPr>
        <w:r>
          <w:fldChar w:fldCharType="begin"/>
        </w:r>
        <w:r w:rsidR="00810B11">
          <w:instrText xml:space="preserve"> PAGE   \* MERGEFORMAT </w:instrText>
        </w:r>
        <w:r>
          <w:fldChar w:fldCharType="separate"/>
        </w:r>
        <w:r w:rsidR="00EB7D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814C5" w:rsidRPr="003667EF" w:rsidRDefault="00A814C5" w:rsidP="00A814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52" w:rsidRDefault="00102E52" w:rsidP="00736F42">
      <w:pPr>
        <w:spacing w:after="0" w:line="240" w:lineRule="auto"/>
      </w:pPr>
      <w:r>
        <w:separator/>
      </w:r>
    </w:p>
  </w:footnote>
  <w:footnote w:type="continuationSeparator" w:id="1">
    <w:p w:rsidR="00102E52" w:rsidRDefault="00102E52" w:rsidP="0073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9D0C7024"/>
    <w:lvl w:ilvl="0" w:tplc="92E60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1F121FA"/>
    <w:multiLevelType w:val="hybridMultilevel"/>
    <w:tmpl w:val="7B7CDD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205A9A"/>
    <w:multiLevelType w:val="multilevel"/>
    <w:tmpl w:val="1BAC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D3946"/>
    <w:multiLevelType w:val="hybridMultilevel"/>
    <w:tmpl w:val="20EC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E29F6"/>
    <w:multiLevelType w:val="multilevel"/>
    <w:tmpl w:val="1604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83D6E"/>
    <w:multiLevelType w:val="hybridMultilevel"/>
    <w:tmpl w:val="CA4E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74AE9"/>
    <w:multiLevelType w:val="hybridMultilevel"/>
    <w:tmpl w:val="28CC9A74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37987"/>
    <w:multiLevelType w:val="hybridMultilevel"/>
    <w:tmpl w:val="0F0CB55E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6267A"/>
    <w:multiLevelType w:val="multilevel"/>
    <w:tmpl w:val="241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0">
    <w:nsid w:val="67AB63C7"/>
    <w:multiLevelType w:val="hybridMultilevel"/>
    <w:tmpl w:val="368E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36E7B"/>
    <w:multiLevelType w:val="hybridMultilevel"/>
    <w:tmpl w:val="8C9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3">
    <w:nsid w:val="79D23467"/>
    <w:multiLevelType w:val="hybridMultilevel"/>
    <w:tmpl w:val="01CE7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F42"/>
    <w:rsid w:val="00021BD1"/>
    <w:rsid w:val="00021C28"/>
    <w:rsid w:val="00025C20"/>
    <w:rsid w:val="000554AC"/>
    <w:rsid w:val="00084509"/>
    <w:rsid w:val="000F784B"/>
    <w:rsid w:val="00102E52"/>
    <w:rsid w:val="0011047E"/>
    <w:rsid w:val="0012553F"/>
    <w:rsid w:val="00130A47"/>
    <w:rsid w:val="00140AB1"/>
    <w:rsid w:val="00144D8D"/>
    <w:rsid w:val="001540B9"/>
    <w:rsid w:val="00160E96"/>
    <w:rsid w:val="00165F62"/>
    <w:rsid w:val="001705E5"/>
    <w:rsid w:val="001814A2"/>
    <w:rsid w:val="00183BE1"/>
    <w:rsid w:val="00186138"/>
    <w:rsid w:val="00191AA9"/>
    <w:rsid w:val="00196EAD"/>
    <w:rsid w:val="001D509A"/>
    <w:rsid w:val="001D7F0F"/>
    <w:rsid w:val="001E7326"/>
    <w:rsid w:val="00236D2E"/>
    <w:rsid w:val="002613A3"/>
    <w:rsid w:val="002A7886"/>
    <w:rsid w:val="002B1CFD"/>
    <w:rsid w:val="002C2C6E"/>
    <w:rsid w:val="002D73BB"/>
    <w:rsid w:val="002F1B72"/>
    <w:rsid w:val="00303A75"/>
    <w:rsid w:val="003072BD"/>
    <w:rsid w:val="003224F5"/>
    <w:rsid w:val="00322F68"/>
    <w:rsid w:val="00331E7F"/>
    <w:rsid w:val="003609C3"/>
    <w:rsid w:val="00391BE6"/>
    <w:rsid w:val="003B646B"/>
    <w:rsid w:val="003D40B1"/>
    <w:rsid w:val="003F7ACB"/>
    <w:rsid w:val="00426D2A"/>
    <w:rsid w:val="004405E0"/>
    <w:rsid w:val="004513AF"/>
    <w:rsid w:val="00456E1D"/>
    <w:rsid w:val="00457593"/>
    <w:rsid w:val="0046217E"/>
    <w:rsid w:val="004930A7"/>
    <w:rsid w:val="004A6DF0"/>
    <w:rsid w:val="004C301F"/>
    <w:rsid w:val="0050200F"/>
    <w:rsid w:val="005031A8"/>
    <w:rsid w:val="0053607D"/>
    <w:rsid w:val="005409F8"/>
    <w:rsid w:val="00540D94"/>
    <w:rsid w:val="005576A8"/>
    <w:rsid w:val="00563F3C"/>
    <w:rsid w:val="00575B55"/>
    <w:rsid w:val="00577E1E"/>
    <w:rsid w:val="0058040B"/>
    <w:rsid w:val="00593B0B"/>
    <w:rsid w:val="005A0C44"/>
    <w:rsid w:val="005A1082"/>
    <w:rsid w:val="005C0820"/>
    <w:rsid w:val="005C08FD"/>
    <w:rsid w:val="005D5732"/>
    <w:rsid w:val="00603F3C"/>
    <w:rsid w:val="0061601A"/>
    <w:rsid w:val="0062628B"/>
    <w:rsid w:val="006451E9"/>
    <w:rsid w:val="00653453"/>
    <w:rsid w:val="00655FB7"/>
    <w:rsid w:val="00666CF1"/>
    <w:rsid w:val="006A098B"/>
    <w:rsid w:val="006B1717"/>
    <w:rsid w:val="006B75E8"/>
    <w:rsid w:val="006D00FF"/>
    <w:rsid w:val="006D1391"/>
    <w:rsid w:val="006E4239"/>
    <w:rsid w:val="006E485C"/>
    <w:rsid w:val="00700C6E"/>
    <w:rsid w:val="00721CDF"/>
    <w:rsid w:val="00736843"/>
    <w:rsid w:val="00736F42"/>
    <w:rsid w:val="00742579"/>
    <w:rsid w:val="00751329"/>
    <w:rsid w:val="00754C25"/>
    <w:rsid w:val="007A3445"/>
    <w:rsid w:val="007A3EBC"/>
    <w:rsid w:val="007B17D2"/>
    <w:rsid w:val="007C2639"/>
    <w:rsid w:val="007E1D34"/>
    <w:rsid w:val="007E6B4E"/>
    <w:rsid w:val="00810B11"/>
    <w:rsid w:val="008110AC"/>
    <w:rsid w:val="0082412F"/>
    <w:rsid w:val="00827916"/>
    <w:rsid w:val="00842783"/>
    <w:rsid w:val="00843CAB"/>
    <w:rsid w:val="008646CA"/>
    <w:rsid w:val="00887997"/>
    <w:rsid w:val="008C42BD"/>
    <w:rsid w:val="008C6A09"/>
    <w:rsid w:val="008D0E98"/>
    <w:rsid w:val="008D44E4"/>
    <w:rsid w:val="008E0433"/>
    <w:rsid w:val="00915071"/>
    <w:rsid w:val="0095110A"/>
    <w:rsid w:val="0099426A"/>
    <w:rsid w:val="009A571D"/>
    <w:rsid w:val="009A5855"/>
    <w:rsid w:val="009B108D"/>
    <w:rsid w:val="009C534D"/>
    <w:rsid w:val="009C5A1F"/>
    <w:rsid w:val="009E3639"/>
    <w:rsid w:val="009E5CEB"/>
    <w:rsid w:val="00A03E88"/>
    <w:rsid w:val="00A220D8"/>
    <w:rsid w:val="00A4038E"/>
    <w:rsid w:val="00A50437"/>
    <w:rsid w:val="00A664B8"/>
    <w:rsid w:val="00A814C5"/>
    <w:rsid w:val="00A870B7"/>
    <w:rsid w:val="00A94B82"/>
    <w:rsid w:val="00AF01EE"/>
    <w:rsid w:val="00AF1B6B"/>
    <w:rsid w:val="00B50CCE"/>
    <w:rsid w:val="00B61E4C"/>
    <w:rsid w:val="00B81228"/>
    <w:rsid w:val="00B83C30"/>
    <w:rsid w:val="00BC2862"/>
    <w:rsid w:val="00BC4A06"/>
    <w:rsid w:val="00BC5774"/>
    <w:rsid w:val="00BE3545"/>
    <w:rsid w:val="00BF1C4A"/>
    <w:rsid w:val="00C13DEE"/>
    <w:rsid w:val="00C1735F"/>
    <w:rsid w:val="00C2434B"/>
    <w:rsid w:val="00C6233C"/>
    <w:rsid w:val="00CA54EE"/>
    <w:rsid w:val="00CC70A2"/>
    <w:rsid w:val="00CC786E"/>
    <w:rsid w:val="00CD3A7C"/>
    <w:rsid w:val="00CD3AF9"/>
    <w:rsid w:val="00CE049C"/>
    <w:rsid w:val="00D0439D"/>
    <w:rsid w:val="00D278E5"/>
    <w:rsid w:val="00D33804"/>
    <w:rsid w:val="00D717CA"/>
    <w:rsid w:val="00D7753F"/>
    <w:rsid w:val="00DD4C83"/>
    <w:rsid w:val="00DE500F"/>
    <w:rsid w:val="00DF1CFC"/>
    <w:rsid w:val="00DF468B"/>
    <w:rsid w:val="00E6083A"/>
    <w:rsid w:val="00E92859"/>
    <w:rsid w:val="00EB0DFA"/>
    <w:rsid w:val="00EB4CDF"/>
    <w:rsid w:val="00EB7D8F"/>
    <w:rsid w:val="00EF55EC"/>
    <w:rsid w:val="00F41FF9"/>
    <w:rsid w:val="00F42BDD"/>
    <w:rsid w:val="00F44370"/>
    <w:rsid w:val="00F6288E"/>
    <w:rsid w:val="00F800B5"/>
    <w:rsid w:val="00F94795"/>
    <w:rsid w:val="00FA4838"/>
    <w:rsid w:val="00FB2479"/>
    <w:rsid w:val="00FD21C7"/>
    <w:rsid w:val="00FE4265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9"/>
  </w:style>
  <w:style w:type="paragraph" w:styleId="1">
    <w:name w:val="heading 1"/>
    <w:basedOn w:val="a"/>
    <w:link w:val="10"/>
    <w:uiPriority w:val="1"/>
    <w:qFormat/>
    <w:rsid w:val="004930A7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36F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36F42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736F42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736F42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736F4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736F42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36F42"/>
    <w:rPr>
      <w:rFonts w:cs="Times New Roman"/>
      <w:i/>
    </w:rPr>
  </w:style>
  <w:style w:type="table" w:styleId="aa">
    <w:name w:val="Table Grid"/>
    <w:basedOn w:val="a1"/>
    <w:uiPriority w:val="59"/>
    <w:rsid w:val="002C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3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607D"/>
  </w:style>
  <w:style w:type="paragraph" w:styleId="ad">
    <w:name w:val="Normal (Web)"/>
    <w:basedOn w:val="a"/>
    <w:uiPriority w:val="99"/>
    <w:semiHidden/>
    <w:unhideWhenUsed/>
    <w:rsid w:val="00D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930A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30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93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930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930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styleId="af0">
    <w:name w:val="Hyperlink"/>
    <w:basedOn w:val="a0"/>
    <w:uiPriority w:val="99"/>
    <w:unhideWhenUsed/>
    <w:rsid w:val="007E6B4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7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17CA"/>
    <w:rPr>
      <w:rFonts w:ascii="Segoe UI" w:hAnsi="Segoe UI" w:cs="Segoe UI"/>
      <w:sz w:val="18"/>
      <w:szCs w:val="18"/>
    </w:rPr>
  </w:style>
  <w:style w:type="character" w:customStyle="1" w:styleId="Link">
    <w:name w:val="Link"/>
    <w:rsid w:val="0061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68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6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04AC-661C-4B66-80B4-6B4C92FD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</vt:lpstr>
      <vt:lpstr>ОБЩАЯ ХАРАКТЕРИСТИКА рабочей ПРОГРАММЫ УЧЕБНОЙ ДИСЦИПЛИНЫ </vt:lpstr>
      <vt:lpstr>1.1. Место учебной дисциплины в структуре ОПОП:</vt:lpstr>
    </vt:vector>
  </TitlesOfParts>
  <Company>DVGMIEK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2021-04-22T02:45:00Z</cp:lastPrinted>
  <dcterms:created xsi:type="dcterms:W3CDTF">2021-11-23T03:13:00Z</dcterms:created>
  <dcterms:modified xsi:type="dcterms:W3CDTF">2023-12-14T23:23:00Z</dcterms:modified>
</cp:coreProperties>
</file>